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12" w:rsidRDefault="006C6EB8" w:rsidP="006C6EB8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&amp;Ocy;&amp;fcy;&amp;icy;&amp;tscy;&amp;ycy;&amp;acy;&amp;lcy;&amp;softcy;&amp;ncy;&amp;ycy;&amp;jcy; &amp;scy;&amp;acy;&amp;jcy;&amp;tcy; &amp;Ocy;&amp;Acy;&amp;Ocy; «&amp;TScy;&amp;iecy;&amp;ncy;&amp;tcy;&amp;rcy;&amp;acy;&amp;lcy;&amp;softcy;&amp;ncy;&amp;ycy;&amp;jcy; &amp;tcy;&amp;iecy;&amp;lcy;&amp;iecy;&amp;gcy;&amp;rcy;&amp;acy;&amp;fcy;»" style="width:128.25pt;height:54.75pt">
            <v:imagedata r:id="rId7" r:href="rId8"/>
          </v:shape>
        </w:pict>
      </w:r>
    </w:p>
    <w:p w:rsidR="006C6EB8" w:rsidRPr="006C6EB8" w:rsidRDefault="006C6EB8" w:rsidP="006C6EB8">
      <w:pPr>
        <w:rPr>
          <w:lang w:val="en-US"/>
        </w:rPr>
      </w:pPr>
    </w:p>
    <w:p w:rsidR="00B55C12" w:rsidRDefault="005435ED" w:rsidP="005435ED">
      <w:pPr>
        <w:spacing w:after="0" w:line="240" w:lineRule="auto"/>
        <w:ind w:left="-360"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435ED">
        <w:rPr>
          <w:rFonts w:ascii="Times New Roman" w:hAnsi="Times New Roman"/>
          <w:b/>
          <w:sz w:val="28"/>
          <w:szCs w:val="24"/>
          <w:lang w:eastAsia="ru-RU"/>
        </w:rPr>
        <w:t>КОМПЛЕКТ «МАЛЫЙ ОФИС»</w:t>
      </w:r>
    </w:p>
    <w:p w:rsidR="005435ED" w:rsidRDefault="005435ED" w:rsidP="005435ED">
      <w:pPr>
        <w:spacing w:after="0" w:line="240" w:lineRule="auto"/>
        <w:ind w:left="-360"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35ED" w:rsidRPr="00962DBB" w:rsidRDefault="00C77ABE" w:rsidP="00C77ABE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Начальное р</w:t>
      </w:r>
      <w:r w:rsidR="005435ED" w:rsidRPr="005435ED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r w:rsidR="005435ED">
        <w:rPr>
          <w:rFonts w:ascii="Times New Roman" w:hAnsi="Times New Roman"/>
          <w:sz w:val="24"/>
          <w:szCs w:val="24"/>
          <w:lang w:eastAsia="ru-RU"/>
        </w:rPr>
        <w:t>для организации малого офиса – это минимальный комплект оборудования, по принципу «всё в одном»</w:t>
      </w:r>
      <w:r>
        <w:rPr>
          <w:rFonts w:ascii="Times New Roman" w:hAnsi="Times New Roman"/>
          <w:sz w:val="24"/>
          <w:szCs w:val="24"/>
          <w:lang w:eastAsia="ru-RU"/>
        </w:rPr>
        <w:t xml:space="preserve">, основанный на технике производства компании </w:t>
      </w:r>
      <w:r w:rsidR="006E2F81">
        <w:rPr>
          <w:rFonts w:ascii="Times New Roman" w:hAnsi="Times New Roman"/>
          <w:sz w:val="24"/>
          <w:szCs w:val="24"/>
          <w:lang w:val="en-US" w:eastAsia="ru-RU"/>
        </w:rPr>
        <w:t>DEPO</w:t>
      </w:r>
      <w:r w:rsidRPr="00C77AB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Такой комплект необходим, когда принято решение о создании нового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малого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офиса и необходимо закупить вычислительную технику для начала работы. Всё, что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Вам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необходимо в самом начале,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уже </w:t>
      </w:r>
      <w:r>
        <w:rPr>
          <w:rFonts w:ascii="Times New Roman" w:hAnsi="Times New Roman"/>
          <w:sz w:val="24"/>
          <w:szCs w:val="24"/>
          <w:lang w:eastAsia="ru-RU"/>
        </w:rPr>
        <w:t xml:space="preserve">есть в этом комплекте. Вам достаточно распаковать оборудование, расставить по </w:t>
      </w:r>
      <w:r w:rsidR="00962DBB">
        <w:rPr>
          <w:rFonts w:ascii="Times New Roman" w:hAnsi="Times New Roman"/>
          <w:sz w:val="24"/>
          <w:szCs w:val="24"/>
          <w:lang w:eastAsia="ru-RU"/>
        </w:rPr>
        <w:t>рабочим местам</w:t>
      </w:r>
      <w:r>
        <w:rPr>
          <w:rFonts w:ascii="Times New Roman" w:hAnsi="Times New Roman"/>
          <w:sz w:val="24"/>
          <w:szCs w:val="24"/>
          <w:lang w:eastAsia="ru-RU"/>
        </w:rPr>
        <w:t xml:space="preserve">, соединить </w:t>
      </w:r>
      <w:r w:rsidR="00962DBB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 локальную сеть</w:t>
      </w:r>
      <w:r>
        <w:rPr>
          <w:rStyle w:val="a8"/>
          <w:rFonts w:ascii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hAnsi="Times New Roman"/>
          <w:sz w:val="24"/>
          <w:szCs w:val="24"/>
          <w:lang w:eastAsia="ru-RU"/>
        </w:rPr>
        <w:t>, подключить интернет о</w:t>
      </w:r>
      <w:r w:rsidR="006F25BA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независимого провайдера и начать работу.</w:t>
      </w:r>
    </w:p>
    <w:p w:rsidR="00A03C60" w:rsidRPr="006566F3" w:rsidRDefault="00A03C60" w:rsidP="00A13D95">
      <w:pPr>
        <w:spacing w:before="240" w:after="0" w:line="360" w:lineRule="auto"/>
        <w:ind w:left="-35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66F3">
        <w:rPr>
          <w:rFonts w:ascii="Times New Roman" w:hAnsi="Times New Roman"/>
          <w:b/>
          <w:sz w:val="24"/>
          <w:szCs w:val="24"/>
          <w:lang w:eastAsia="ru-RU"/>
        </w:rPr>
        <w:t>КРАТКОЕ ОПИСАНИЕ ПРЕДЛАГАЕМОГО РЕШЕНИЯ</w:t>
      </w:r>
    </w:p>
    <w:p w:rsidR="005435ED" w:rsidRPr="006C6550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Предлагаемый </w:t>
      </w:r>
      <w:r w:rsidR="00A13D95">
        <w:rPr>
          <w:rFonts w:ascii="Times New Roman" w:hAnsi="Times New Roman"/>
          <w:sz w:val="24"/>
          <w:szCs w:val="24"/>
          <w:lang w:eastAsia="ru-RU"/>
        </w:rPr>
        <w:t>Вашему</w:t>
      </w:r>
      <w:r w:rsidR="006C6550">
        <w:rPr>
          <w:rFonts w:ascii="Times New Roman" w:hAnsi="Times New Roman"/>
          <w:sz w:val="24"/>
          <w:szCs w:val="24"/>
          <w:lang w:eastAsia="ru-RU"/>
        </w:rPr>
        <w:t xml:space="preserve"> вниманию комплект состоит </w:t>
      </w:r>
      <w:proofErr w:type="gramStart"/>
      <w:r w:rsidR="006C6550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</w:p>
    <w:p w:rsidR="0033760E" w:rsidRPr="00D219E7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val="en-US" w:eastAsia="ru-RU"/>
        </w:rPr>
      </w:pPr>
      <w:r w:rsidRPr="006C65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19E7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Сервер</w:t>
      </w:r>
      <w:r w:rsidRPr="00D219E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206722" w:rsidRPr="00206722">
        <w:rPr>
          <w:rFonts w:ascii="Times New Roman" w:hAnsi="Times New Roman"/>
          <w:sz w:val="24"/>
          <w:szCs w:val="24"/>
          <w:lang w:val="en-US" w:eastAsia="ru-RU"/>
        </w:rPr>
        <w:t>DEPO Storm 1350NT Lite</w:t>
      </w:r>
      <w:r w:rsidRPr="00D219E7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33760E" w:rsidRPr="008063A3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 w:rsidRPr="008063A3">
        <w:rPr>
          <w:rFonts w:ascii="Times New Roman" w:hAnsi="Times New Roman"/>
          <w:sz w:val="24"/>
          <w:szCs w:val="24"/>
          <w:lang w:eastAsia="ru-RU"/>
        </w:rPr>
        <w:t xml:space="preserve"> - 5 </w:t>
      </w:r>
      <w:r w:rsidRPr="0033760E">
        <w:rPr>
          <w:rFonts w:ascii="Times New Roman" w:hAnsi="Times New Roman"/>
          <w:sz w:val="24"/>
          <w:szCs w:val="24"/>
          <w:lang w:eastAsia="ru-RU"/>
        </w:rPr>
        <w:t>рабочих</w:t>
      </w:r>
      <w:r w:rsidRPr="00806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760E">
        <w:rPr>
          <w:rFonts w:ascii="Times New Roman" w:hAnsi="Times New Roman"/>
          <w:sz w:val="24"/>
          <w:szCs w:val="24"/>
          <w:lang w:eastAsia="ru-RU"/>
        </w:rPr>
        <w:t>станций</w:t>
      </w:r>
      <w:r w:rsidRPr="00806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760E">
        <w:rPr>
          <w:rFonts w:ascii="Times New Roman" w:hAnsi="Times New Roman"/>
          <w:sz w:val="24"/>
          <w:szCs w:val="24"/>
          <w:lang w:eastAsia="ru-RU"/>
        </w:rPr>
        <w:t>в</w:t>
      </w:r>
      <w:r w:rsidRPr="00806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760E">
        <w:rPr>
          <w:rFonts w:ascii="Times New Roman" w:hAnsi="Times New Roman"/>
          <w:sz w:val="24"/>
          <w:szCs w:val="24"/>
          <w:lang w:eastAsia="ru-RU"/>
        </w:rPr>
        <w:t>корпусах</w:t>
      </w:r>
      <w:r w:rsidRPr="00806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760E">
        <w:rPr>
          <w:rFonts w:ascii="Times New Roman" w:hAnsi="Times New Roman"/>
          <w:sz w:val="24"/>
          <w:szCs w:val="24"/>
          <w:lang w:eastAsia="ru-RU"/>
        </w:rPr>
        <w:t>типа</w:t>
      </w:r>
      <w:r w:rsidRPr="008063A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8063A3">
        <w:rPr>
          <w:rFonts w:ascii="Times New Roman" w:hAnsi="Times New Roman"/>
          <w:sz w:val="24"/>
          <w:szCs w:val="24"/>
          <w:lang w:eastAsia="ru-RU"/>
        </w:rPr>
        <w:t>моноблок</w:t>
      </w:r>
      <w:r w:rsidRPr="008063A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063A3" w:rsidRPr="000F7D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DEPO </w:t>
      </w:r>
      <w:proofErr w:type="spellStart"/>
      <w:r w:rsidR="008063A3" w:rsidRPr="000F7D8E">
        <w:rPr>
          <w:rFonts w:ascii="Times New Roman" w:hAnsi="Times New Roman"/>
          <w:color w:val="000000"/>
          <w:sz w:val="24"/>
          <w:szCs w:val="24"/>
          <w:lang w:eastAsia="ru-RU"/>
        </w:rPr>
        <w:t>Neos</w:t>
      </w:r>
      <w:proofErr w:type="spellEnd"/>
      <w:r w:rsidR="008063A3" w:rsidRPr="000F7D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460AIO22</w:t>
      </w:r>
      <w:r w:rsidRPr="008063A3">
        <w:rPr>
          <w:rFonts w:ascii="Times New Roman" w:hAnsi="Times New Roman"/>
          <w:sz w:val="24"/>
          <w:szCs w:val="24"/>
          <w:lang w:eastAsia="ru-RU"/>
        </w:rPr>
        <w:t>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 w:rsidRPr="00806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760E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Сетевой коммутатор на 8 портов;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Принтер с запасным картриджем;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Источник бесперебойного питания для защиты сервера;</w:t>
      </w:r>
    </w:p>
    <w:p w:rsidR="0033760E" w:rsidRDefault="006F1682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Комплект программного обеспечения. </w:t>
      </w:r>
    </w:p>
    <w:p w:rsidR="00176767" w:rsidRDefault="00A13D95" w:rsidP="00A13D95">
      <w:pPr>
        <w:spacing w:after="120" w:line="360" w:lineRule="auto"/>
        <w:ind w:left="-357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Общая схема </w:t>
      </w:r>
      <w:r w:rsidR="006566F3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hAnsi="Times New Roman"/>
          <w:sz w:val="24"/>
          <w:szCs w:val="24"/>
          <w:lang w:eastAsia="ru-RU"/>
        </w:rPr>
        <w:t>представлена на рис.1</w:t>
      </w:r>
    </w:p>
    <w:p w:rsidR="00A13D95" w:rsidRDefault="00A13D95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 w:rsidRPr="00A13D95">
        <w:rPr>
          <w:rFonts w:ascii="Times New Roman" w:hAnsi="Times New Roman"/>
          <w:sz w:val="24"/>
          <w:szCs w:val="24"/>
          <w:lang w:eastAsia="ru-RU"/>
        </w:rPr>
        <w:pict>
          <v:shape id="_x0000_i1025" type="#_x0000_t75" style="width:395.25pt;height:192.75pt">
            <v:imagedata r:id="rId9" o:title="SMB1"/>
          </v:shape>
        </w:pict>
      </w:r>
    </w:p>
    <w:p w:rsidR="00A13D95" w:rsidRPr="00A13D95" w:rsidRDefault="00A13D95" w:rsidP="00A03C60">
      <w:pPr>
        <w:spacing w:after="0" w:line="360" w:lineRule="auto"/>
        <w:ind w:left="-360" w:firstLine="567"/>
        <w:rPr>
          <w:rFonts w:ascii="Times New Roman" w:hAnsi="Times New Roman"/>
          <w:b/>
          <w:sz w:val="20"/>
          <w:szCs w:val="24"/>
          <w:lang w:eastAsia="ru-RU"/>
        </w:rPr>
      </w:pPr>
      <w:r w:rsidRPr="00A13D95">
        <w:rPr>
          <w:rFonts w:ascii="Times New Roman" w:hAnsi="Times New Roman"/>
          <w:b/>
          <w:sz w:val="20"/>
          <w:szCs w:val="24"/>
          <w:lang w:eastAsia="ru-RU"/>
        </w:rPr>
        <w:t>Рисунок 1. Схема малого офиса</w:t>
      </w:r>
    </w:p>
    <w:p w:rsidR="00A13D95" w:rsidRPr="005E7DE4" w:rsidRDefault="005E7DE4" w:rsidP="005E7DE4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Как видно из рисунка, с помощью коммутатора </w:t>
      </w:r>
      <w:r>
        <w:rPr>
          <w:rFonts w:ascii="Times New Roman" w:hAnsi="Times New Roman"/>
          <w:sz w:val="24"/>
          <w:szCs w:val="24"/>
          <w:lang w:val="en-US" w:eastAsia="ru-RU"/>
        </w:rPr>
        <w:t>Ethernet</w:t>
      </w:r>
      <w:r w:rsidRPr="005E7D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рабочие компьютеры пользователей объединяются в локальную сеть, подключаются к серверу и получают выход в интернет. Принтер</w:t>
      </w:r>
      <w:r w:rsidRPr="005E7D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подключается к серверу с помощью кабеля </w:t>
      </w:r>
      <w:r>
        <w:rPr>
          <w:rFonts w:ascii="Times New Roman" w:hAnsi="Times New Roman"/>
          <w:sz w:val="24"/>
          <w:szCs w:val="24"/>
          <w:lang w:val="en-US" w:eastAsia="ru-RU"/>
        </w:rPr>
        <w:t>USB</w:t>
      </w:r>
      <w:r>
        <w:rPr>
          <w:rFonts w:ascii="Times New Roman" w:hAnsi="Times New Roman"/>
          <w:sz w:val="24"/>
          <w:szCs w:val="24"/>
          <w:lang w:eastAsia="ru-RU"/>
        </w:rPr>
        <w:t xml:space="preserve"> и становится разделяемым ресурсом для всех пользователей.</w:t>
      </w:r>
    </w:p>
    <w:p w:rsidR="005E7DE4" w:rsidRPr="005E7DE4" w:rsidRDefault="005E7DE4" w:rsidP="005E7DE4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Такая конфигурация позволяет организовать эффективную работу офису из пяти человек и при этом иметь ещё 1 резервный порт для расширения возможностей локальной сети</w:t>
      </w:r>
      <w:r w:rsidR="006566F3">
        <w:rPr>
          <w:rFonts w:ascii="Times New Roman" w:hAnsi="Times New Roman"/>
          <w:sz w:val="24"/>
          <w:szCs w:val="24"/>
          <w:lang w:eastAsia="ru-RU"/>
        </w:rPr>
        <w:t>.</w:t>
      </w:r>
    </w:p>
    <w:p w:rsidR="00A13D95" w:rsidRPr="006566F3" w:rsidRDefault="006566F3" w:rsidP="006566F3">
      <w:pPr>
        <w:spacing w:before="240" w:after="0" w:line="360" w:lineRule="auto"/>
        <w:ind w:left="-35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66F3">
        <w:rPr>
          <w:rFonts w:ascii="Times New Roman" w:hAnsi="Times New Roman"/>
          <w:b/>
          <w:sz w:val="24"/>
          <w:szCs w:val="24"/>
          <w:lang w:eastAsia="ru-RU"/>
        </w:rPr>
        <w:t>ОПИСАНИЕ КОМПОНЕНТОВ РЕШЕНИЯ</w:t>
      </w:r>
    </w:p>
    <w:p w:rsidR="006566F3" w:rsidRPr="00251D72" w:rsidRDefault="00B07994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45" type="#_x0000_t75" style="position:absolute;left:0;text-align:left;margin-left:310.85pt;margin-top:28.1pt;width:144.75pt;height:149.25pt;z-index:5">
            <v:imagedata r:id="rId10" o:title="ds1150NT_200361"/>
            <w10:wrap type="square"/>
          </v:shape>
        </w:pict>
      </w:r>
      <w:r w:rsidR="006566F3" w:rsidRPr="00251D72">
        <w:rPr>
          <w:rFonts w:ascii="Times New Roman" w:hAnsi="Times New Roman"/>
          <w:sz w:val="24"/>
        </w:rPr>
        <w:t>СЕРВЕР</w:t>
      </w:r>
      <w:r w:rsidRPr="00B07994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566F3" w:rsidRDefault="00251D72" w:rsidP="006566F3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251D72">
        <w:rPr>
          <w:rFonts w:ascii="Times New Roman" w:hAnsi="Times New Roman"/>
          <w:sz w:val="24"/>
        </w:rPr>
        <w:t xml:space="preserve"> </w:t>
      </w:r>
      <w:r w:rsidR="006566F3" w:rsidRPr="006566F3">
        <w:rPr>
          <w:rFonts w:ascii="Times New Roman" w:hAnsi="Times New Roman"/>
          <w:sz w:val="24"/>
        </w:rPr>
        <w:t xml:space="preserve">Сервер </w:t>
      </w:r>
      <w:r w:rsidR="00206722" w:rsidRPr="00206722">
        <w:rPr>
          <w:rFonts w:ascii="Times New Roman" w:hAnsi="Times New Roman"/>
          <w:sz w:val="24"/>
          <w:szCs w:val="24"/>
          <w:lang w:val="en-US" w:eastAsia="ru-RU"/>
        </w:rPr>
        <w:t>DEPO</w:t>
      </w:r>
      <w:r w:rsidR="00206722"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722" w:rsidRPr="00206722">
        <w:rPr>
          <w:rFonts w:ascii="Times New Roman" w:hAnsi="Times New Roman"/>
          <w:sz w:val="24"/>
          <w:szCs w:val="24"/>
          <w:lang w:val="en-US" w:eastAsia="ru-RU"/>
        </w:rPr>
        <w:t>Storm</w:t>
      </w:r>
      <w:r w:rsidR="00206722" w:rsidRPr="00206722">
        <w:rPr>
          <w:rFonts w:ascii="Times New Roman" w:hAnsi="Times New Roman"/>
          <w:sz w:val="24"/>
          <w:szCs w:val="24"/>
          <w:lang w:eastAsia="ru-RU"/>
        </w:rPr>
        <w:t xml:space="preserve"> 1350</w:t>
      </w:r>
      <w:r w:rsidR="00206722" w:rsidRPr="00206722">
        <w:rPr>
          <w:rFonts w:ascii="Times New Roman" w:hAnsi="Times New Roman"/>
          <w:sz w:val="24"/>
          <w:szCs w:val="24"/>
          <w:lang w:val="en-US" w:eastAsia="ru-RU"/>
        </w:rPr>
        <w:t>NT</w:t>
      </w:r>
      <w:r w:rsidR="00206722"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722" w:rsidRPr="00206722">
        <w:rPr>
          <w:rFonts w:ascii="Times New Roman" w:hAnsi="Times New Roman"/>
          <w:sz w:val="24"/>
          <w:szCs w:val="24"/>
          <w:lang w:val="en-US" w:eastAsia="ru-RU"/>
        </w:rPr>
        <w:t>Lite</w:t>
      </w:r>
      <w:r w:rsidR="00206722"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66F3" w:rsidRPr="006566F3">
        <w:rPr>
          <w:rFonts w:ascii="Times New Roman" w:hAnsi="Times New Roman"/>
          <w:sz w:val="24"/>
        </w:rPr>
        <w:t xml:space="preserve">– </w:t>
      </w:r>
      <w:r w:rsidR="0063247C" w:rsidRPr="00251D72">
        <w:rPr>
          <w:rFonts w:ascii="Times New Roman" w:hAnsi="Times New Roman"/>
          <w:sz w:val="24"/>
          <w:szCs w:val="24"/>
          <w:lang w:eastAsia="ru-RU"/>
        </w:rPr>
        <w:t>это оптимальное соотношение функциональности, надежности, возможностей совместной работы и функций защиты данных, которое позволяет повысить производительность и обеспечить непрерывность работы предприятия</w:t>
      </w:r>
      <w:r w:rsidR="006566F3" w:rsidRPr="00251D72">
        <w:rPr>
          <w:rFonts w:ascii="Times New Roman" w:hAnsi="Times New Roman"/>
          <w:sz w:val="24"/>
          <w:szCs w:val="24"/>
          <w:lang w:eastAsia="ru-RU"/>
        </w:rPr>
        <w:t>.</w:t>
      </w:r>
      <w:r w:rsidR="006566F3" w:rsidRPr="006566F3">
        <w:rPr>
          <w:rFonts w:ascii="Times New Roman" w:hAnsi="Times New Roman"/>
          <w:sz w:val="24"/>
        </w:rPr>
        <w:t xml:space="preserve"> </w:t>
      </w:r>
      <w:r w:rsidR="00206722" w:rsidRPr="00206722">
        <w:rPr>
          <w:rFonts w:ascii="Times New Roman" w:hAnsi="Times New Roman"/>
          <w:sz w:val="24"/>
          <w:szCs w:val="24"/>
          <w:lang w:val="en-US" w:eastAsia="ru-RU"/>
        </w:rPr>
        <w:t>DEPO</w:t>
      </w:r>
      <w:r w:rsidR="00206722"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722" w:rsidRPr="00206722">
        <w:rPr>
          <w:rFonts w:ascii="Times New Roman" w:hAnsi="Times New Roman"/>
          <w:sz w:val="24"/>
          <w:szCs w:val="24"/>
          <w:lang w:val="en-US" w:eastAsia="ru-RU"/>
        </w:rPr>
        <w:t>Storm</w:t>
      </w:r>
      <w:r w:rsidR="00206722" w:rsidRPr="00206722">
        <w:rPr>
          <w:rFonts w:ascii="Times New Roman" w:hAnsi="Times New Roman"/>
          <w:sz w:val="24"/>
          <w:szCs w:val="24"/>
          <w:lang w:eastAsia="ru-RU"/>
        </w:rPr>
        <w:t xml:space="preserve"> 1350</w:t>
      </w:r>
      <w:r w:rsidR="00206722" w:rsidRPr="00206722">
        <w:rPr>
          <w:rFonts w:ascii="Times New Roman" w:hAnsi="Times New Roman"/>
          <w:sz w:val="24"/>
          <w:szCs w:val="24"/>
          <w:lang w:val="en-US" w:eastAsia="ru-RU"/>
        </w:rPr>
        <w:t>NT</w:t>
      </w:r>
      <w:r w:rsidR="00206722"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06722" w:rsidRPr="00206722">
        <w:rPr>
          <w:rFonts w:ascii="Times New Roman" w:hAnsi="Times New Roman"/>
          <w:sz w:val="24"/>
          <w:szCs w:val="24"/>
          <w:lang w:val="en-US" w:eastAsia="ru-RU"/>
        </w:rPr>
        <w:t>Lite</w:t>
      </w:r>
      <w:proofErr w:type="gramEnd"/>
      <w:r w:rsidR="00206722"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66F3" w:rsidRPr="006566F3">
        <w:rPr>
          <w:rFonts w:ascii="Times New Roman" w:hAnsi="Times New Roman"/>
          <w:sz w:val="24"/>
        </w:rPr>
        <w:t xml:space="preserve">является недорогим и эффективным решением для </w:t>
      </w:r>
      <w:r w:rsidR="00D219E7">
        <w:rPr>
          <w:rFonts w:ascii="Times New Roman" w:hAnsi="Times New Roman"/>
          <w:sz w:val="24"/>
          <w:lang w:val="en-US"/>
        </w:rPr>
        <w:t>SMB</w:t>
      </w:r>
      <w:r w:rsidR="006566F3" w:rsidRPr="006566F3">
        <w:rPr>
          <w:rFonts w:ascii="Times New Roman" w:hAnsi="Times New Roman"/>
          <w:sz w:val="24"/>
        </w:rPr>
        <w:t xml:space="preserve"> с небольшим бюджетом, которые ограничены в ИТ-ресурсах или не имеют своих ИТ-специалистов. </w:t>
      </w:r>
      <w:r w:rsidR="00B82B1B">
        <w:rPr>
          <w:rFonts w:ascii="Times New Roman" w:hAnsi="Times New Roman"/>
          <w:sz w:val="24"/>
        </w:rPr>
        <w:t>Возможность установки до 32 ГБ оперативной памяти</w:t>
      </w:r>
      <w:r w:rsidR="006566F3" w:rsidRPr="006566F3">
        <w:rPr>
          <w:rFonts w:ascii="Times New Roman" w:hAnsi="Times New Roman"/>
          <w:sz w:val="24"/>
        </w:rPr>
        <w:t>, поддержка процессоров Intel Xeon</w:t>
      </w:r>
      <w:r w:rsidR="0063247C" w:rsidRPr="0063247C">
        <w:rPr>
          <w:rFonts w:ascii="Times New Roman" w:hAnsi="Times New Roman"/>
          <w:sz w:val="24"/>
        </w:rPr>
        <w:t xml:space="preserve"> </w:t>
      </w:r>
      <w:r w:rsidR="0063247C" w:rsidRPr="0063247C">
        <w:rPr>
          <w:rFonts w:ascii="Times New Roman" w:hAnsi="Times New Roman"/>
          <w:sz w:val="24"/>
          <w:szCs w:val="24"/>
          <w:lang w:eastAsia="ru-RU"/>
        </w:rPr>
        <w:t xml:space="preserve">семейства </w:t>
      </w:r>
      <w:r w:rsidR="0063247C" w:rsidRPr="0063247C">
        <w:rPr>
          <w:rFonts w:ascii="Times New Roman" w:hAnsi="Times New Roman"/>
          <w:sz w:val="24"/>
          <w:szCs w:val="24"/>
          <w:lang w:val="en-US" w:eastAsia="ru-RU"/>
        </w:rPr>
        <w:t>E</w:t>
      </w:r>
      <w:r w:rsidR="0063247C" w:rsidRPr="0063247C">
        <w:rPr>
          <w:rFonts w:ascii="Times New Roman" w:hAnsi="Times New Roman"/>
          <w:sz w:val="24"/>
          <w:szCs w:val="24"/>
          <w:lang w:eastAsia="ru-RU"/>
        </w:rPr>
        <w:t>3-1200</w:t>
      </w:r>
      <w:r w:rsidR="006566F3" w:rsidRPr="006324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3247C" w:rsidRPr="0063247C">
        <w:rPr>
          <w:rFonts w:ascii="Times New Roman" w:hAnsi="Times New Roman"/>
          <w:sz w:val="24"/>
          <w:szCs w:val="24"/>
          <w:lang w:val="en-US" w:eastAsia="ru-RU"/>
        </w:rPr>
        <w:t>Intel</w:t>
      </w:r>
      <w:r w:rsidR="0063247C"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47C" w:rsidRPr="0063247C">
        <w:rPr>
          <w:rFonts w:ascii="Times New Roman" w:hAnsi="Times New Roman"/>
          <w:sz w:val="24"/>
          <w:szCs w:val="24"/>
          <w:lang w:val="en-US" w:eastAsia="ru-RU"/>
        </w:rPr>
        <w:t>Core</w:t>
      </w:r>
      <w:r w:rsidR="0063247C"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47C" w:rsidRPr="0063247C">
        <w:rPr>
          <w:rFonts w:ascii="Times New Roman" w:hAnsi="Times New Roman"/>
          <w:sz w:val="24"/>
          <w:szCs w:val="24"/>
          <w:lang w:val="en-US" w:eastAsia="ru-RU"/>
        </w:rPr>
        <w:t>i</w:t>
      </w:r>
      <w:r w:rsidR="002C2AA4">
        <w:rPr>
          <w:rFonts w:ascii="Times New Roman" w:hAnsi="Times New Roman"/>
          <w:sz w:val="24"/>
          <w:szCs w:val="24"/>
          <w:lang w:eastAsia="ru-RU"/>
        </w:rPr>
        <w:t>3-</w:t>
      </w:r>
      <w:r w:rsidR="002C2AA4" w:rsidRPr="002C2AA4">
        <w:rPr>
          <w:rFonts w:ascii="Times New Roman" w:hAnsi="Times New Roman"/>
          <w:sz w:val="24"/>
          <w:szCs w:val="24"/>
          <w:lang w:eastAsia="ru-RU"/>
        </w:rPr>
        <w:t>322</w:t>
      </w:r>
      <w:r w:rsidR="002C2AA4">
        <w:rPr>
          <w:rFonts w:ascii="Times New Roman" w:hAnsi="Times New Roman"/>
          <w:sz w:val="24"/>
          <w:szCs w:val="24"/>
          <w:lang w:eastAsia="ru-RU"/>
        </w:rPr>
        <w:t>0</w:t>
      </w:r>
      <w:r w:rsidR="002C2AA4" w:rsidRPr="002C2AA4">
        <w:rPr>
          <w:rFonts w:ascii="Times New Roman" w:hAnsi="Times New Roman"/>
          <w:sz w:val="24"/>
          <w:szCs w:val="24"/>
          <w:lang w:eastAsia="ru-RU"/>
        </w:rPr>
        <w:t>,</w:t>
      </w:r>
      <w:r w:rsidR="0063247C"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47C" w:rsidRPr="0063247C">
        <w:rPr>
          <w:rFonts w:ascii="Times New Roman" w:hAnsi="Times New Roman"/>
          <w:sz w:val="24"/>
          <w:szCs w:val="24"/>
          <w:lang w:val="en-US" w:eastAsia="ru-RU"/>
        </w:rPr>
        <w:t>Intel</w:t>
      </w:r>
      <w:r w:rsidR="0063247C"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47C" w:rsidRPr="0063247C">
        <w:rPr>
          <w:rFonts w:ascii="Times New Roman" w:hAnsi="Times New Roman"/>
          <w:sz w:val="24"/>
          <w:szCs w:val="24"/>
          <w:lang w:val="en-US" w:eastAsia="ru-RU"/>
        </w:rPr>
        <w:t>Celeron</w:t>
      </w:r>
      <w:r w:rsidR="0063247C" w:rsidRPr="00632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47C" w:rsidRPr="0063247C">
        <w:rPr>
          <w:rFonts w:ascii="Times New Roman" w:hAnsi="Times New Roman"/>
          <w:sz w:val="24"/>
          <w:szCs w:val="24"/>
          <w:lang w:val="en-US" w:eastAsia="ru-RU"/>
        </w:rPr>
        <w:t>G</w:t>
      </w:r>
      <w:r w:rsidR="002C2AA4" w:rsidRPr="002C2AA4">
        <w:rPr>
          <w:rFonts w:ascii="Times New Roman" w:hAnsi="Times New Roman"/>
          <w:sz w:val="24"/>
          <w:szCs w:val="24"/>
          <w:lang w:eastAsia="ru-RU"/>
        </w:rPr>
        <w:t>2</w:t>
      </w:r>
      <w:r w:rsidR="0063247C" w:rsidRPr="0063247C">
        <w:rPr>
          <w:rFonts w:ascii="Times New Roman" w:hAnsi="Times New Roman"/>
          <w:sz w:val="24"/>
          <w:szCs w:val="24"/>
          <w:lang w:eastAsia="ru-RU"/>
        </w:rPr>
        <w:t>0</w:t>
      </w:r>
      <w:r w:rsidR="002C2AA4" w:rsidRPr="002C2AA4">
        <w:rPr>
          <w:rFonts w:ascii="Times New Roman" w:hAnsi="Times New Roman"/>
          <w:sz w:val="24"/>
          <w:szCs w:val="24"/>
          <w:lang w:eastAsia="ru-RU"/>
        </w:rPr>
        <w:t>2</w:t>
      </w:r>
      <w:r w:rsidR="002C2AA4">
        <w:rPr>
          <w:rFonts w:ascii="Times New Roman" w:hAnsi="Times New Roman"/>
          <w:sz w:val="24"/>
          <w:szCs w:val="24"/>
          <w:lang w:eastAsia="ru-RU"/>
        </w:rPr>
        <w:t>0</w:t>
      </w:r>
      <w:r w:rsidR="002C2AA4" w:rsidRPr="002C2A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47C">
        <w:rPr>
          <w:rFonts w:ascii="Times New Roman" w:hAnsi="Times New Roman"/>
          <w:sz w:val="24"/>
        </w:rPr>
        <w:t xml:space="preserve">и 2-портовых </w:t>
      </w:r>
      <w:r w:rsidR="006566F3" w:rsidRPr="006566F3">
        <w:rPr>
          <w:rFonts w:ascii="Times New Roman" w:hAnsi="Times New Roman"/>
          <w:sz w:val="24"/>
        </w:rPr>
        <w:t>сетев</w:t>
      </w:r>
      <w:r w:rsidR="0063247C">
        <w:rPr>
          <w:rFonts w:ascii="Times New Roman" w:hAnsi="Times New Roman"/>
          <w:sz w:val="24"/>
        </w:rPr>
        <w:t>ых</w:t>
      </w:r>
      <w:r w:rsidR="006566F3" w:rsidRPr="006566F3">
        <w:rPr>
          <w:rFonts w:ascii="Times New Roman" w:hAnsi="Times New Roman"/>
          <w:sz w:val="24"/>
        </w:rPr>
        <w:t xml:space="preserve"> карт делают модель </w:t>
      </w:r>
      <w:r w:rsidR="00206722" w:rsidRPr="00206722">
        <w:rPr>
          <w:rFonts w:ascii="Times New Roman" w:hAnsi="Times New Roman"/>
          <w:sz w:val="24"/>
          <w:szCs w:val="24"/>
          <w:lang w:val="en-US" w:eastAsia="ru-RU"/>
        </w:rPr>
        <w:t>DEPO</w:t>
      </w:r>
      <w:r w:rsidR="00206722"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722" w:rsidRPr="00206722">
        <w:rPr>
          <w:rFonts w:ascii="Times New Roman" w:hAnsi="Times New Roman"/>
          <w:sz w:val="24"/>
          <w:szCs w:val="24"/>
          <w:lang w:val="en-US" w:eastAsia="ru-RU"/>
        </w:rPr>
        <w:t>Storm</w:t>
      </w:r>
      <w:r w:rsidR="00206722" w:rsidRPr="00206722">
        <w:rPr>
          <w:rFonts w:ascii="Times New Roman" w:hAnsi="Times New Roman"/>
          <w:sz w:val="24"/>
          <w:szCs w:val="24"/>
          <w:lang w:eastAsia="ru-RU"/>
        </w:rPr>
        <w:t xml:space="preserve"> 1350</w:t>
      </w:r>
      <w:r w:rsidR="00206722" w:rsidRPr="00206722">
        <w:rPr>
          <w:rFonts w:ascii="Times New Roman" w:hAnsi="Times New Roman"/>
          <w:sz w:val="24"/>
          <w:szCs w:val="24"/>
          <w:lang w:val="en-US" w:eastAsia="ru-RU"/>
        </w:rPr>
        <w:t>NT</w:t>
      </w:r>
      <w:r w:rsidR="00206722"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722" w:rsidRPr="00206722">
        <w:rPr>
          <w:rFonts w:ascii="Times New Roman" w:hAnsi="Times New Roman"/>
          <w:sz w:val="24"/>
          <w:szCs w:val="24"/>
          <w:lang w:val="en-US" w:eastAsia="ru-RU"/>
        </w:rPr>
        <w:t>Lite</w:t>
      </w:r>
      <w:r w:rsidR="00206722" w:rsidRPr="002067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66F3" w:rsidRPr="006566F3">
        <w:rPr>
          <w:rFonts w:ascii="Times New Roman" w:hAnsi="Times New Roman"/>
          <w:sz w:val="24"/>
        </w:rPr>
        <w:t xml:space="preserve">идеальным решением для динамично развивающихся компаний. Слоты для модулей DIMM, слоты PCI-Express и отсеки для </w:t>
      </w:r>
      <w:r w:rsidR="006810A1" w:rsidRPr="006810A1">
        <w:rPr>
          <w:rFonts w:ascii="Times New Roman" w:hAnsi="Times New Roman"/>
          <w:sz w:val="24"/>
        </w:rPr>
        <w:t>четырех 3,5-дюймовых жестких</w:t>
      </w:r>
      <w:r w:rsidR="00BA644C">
        <w:rPr>
          <w:rFonts w:ascii="Times New Roman" w:hAnsi="Times New Roman"/>
          <w:sz w:val="24"/>
        </w:rPr>
        <w:t xml:space="preserve"> дисков</w:t>
      </w:r>
      <w:r w:rsidR="006810A1" w:rsidRPr="006810A1">
        <w:rPr>
          <w:rFonts w:ascii="Times New Roman" w:hAnsi="Times New Roman"/>
          <w:sz w:val="24"/>
        </w:rPr>
        <w:t xml:space="preserve"> </w:t>
      </w:r>
      <w:r w:rsidR="006566F3" w:rsidRPr="006566F3">
        <w:rPr>
          <w:rFonts w:ascii="Times New Roman" w:hAnsi="Times New Roman"/>
          <w:sz w:val="24"/>
        </w:rPr>
        <w:t xml:space="preserve">обеспечивают </w:t>
      </w:r>
      <w:proofErr w:type="gramStart"/>
      <w:r w:rsidR="006566F3" w:rsidRPr="006566F3">
        <w:rPr>
          <w:rFonts w:ascii="Times New Roman" w:hAnsi="Times New Roman"/>
          <w:sz w:val="24"/>
        </w:rPr>
        <w:t>нужную</w:t>
      </w:r>
      <w:proofErr w:type="gramEnd"/>
      <w:r w:rsidR="006566F3" w:rsidRPr="006566F3">
        <w:rPr>
          <w:rFonts w:ascii="Times New Roman" w:hAnsi="Times New Roman"/>
          <w:sz w:val="24"/>
        </w:rPr>
        <w:t xml:space="preserve"> масшт</w:t>
      </w:r>
      <w:r w:rsidR="00067651">
        <w:rPr>
          <w:rFonts w:ascii="Times New Roman" w:hAnsi="Times New Roman"/>
          <w:sz w:val="24"/>
        </w:rPr>
        <w:t>абируемость</w:t>
      </w:r>
      <w:r w:rsidR="006566F3" w:rsidRPr="006566F3">
        <w:rPr>
          <w:rFonts w:ascii="Times New Roman" w:hAnsi="Times New Roman"/>
          <w:sz w:val="24"/>
        </w:rPr>
        <w:t>.</w:t>
      </w:r>
    </w:p>
    <w:p w:rsidR="00DE6A94" w:rsidRDefault="00DE6A94" w:rsidP="006566F3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Сервер укомплектован дополнительным пакетом расширения гарантии</w:t>
      </w:r>
      <w:r w:rsidR="00251D72">
        <w:rPr>
          <w:rFonts w:ascii="Times New Roman" w:hAnsi="Times New Roman"/>
          <w:sz w:val="24"/>
        </w:rPr>
        <w:t xml:space="preserve"> на 3 года</w:t>
      </w:r>
      <w:r>
        <w:rPr>
          <w:rFonts w:ascii="Times New Roman" w:hAnsi="Times New Roman"/>
          <w:sz w:val="24"/>
        </w:rPr>
        <w:t>.</w:t>
      </w:r>
    </w:p>
    <w:p w:rsidR="006566F3" w:rsidRDefault="006566F3" w:rsidP="006566F3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предлагаемого сервера</w:t>
      </w:r>
    </w:p>
    <w:p w:rsidR="006566F3" w:rsidRDefault="006566F3" w:rsidP="006566F3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Процессор </w:t>
      </w:r>
      <w:r>
        <w:rPr>
          <w:rFonts w:ascii="Times New Roman" w:hAnsi="Times New Roman"/>
          <w:sz w:val="24"/>
          <w:lang w:val="en-US"/>
        </w:rPr>
        <w:t>Intel</w:t>
      </w:r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Xeon</w:t>
      </w:r>
      <w:r w:rsidRPr="008B6D26">
        <w:rPr>
          <w:rFonts w:ascii="Times New Roman" w:hAnsi="Times New Roman"/>
          <w:sz w:val="24"/>
        </w:rPr>
        <w:t xml:space="preserve"> </w:t>
      </w:r>
      <w:r w:rsidR="00D219E7" w:rsidRPr="00D219E7">
        <w:rPr>
          <w:rFonts w:ascii="Times New Roman" w:hAnsi="Times New Roman"/>
          <w:sz w:val="24"/>
          <w:lang w:val="en-US"/>
        </w:rPr>
        <w:t>E</w:t>
      </w:r>
      <w:r w:rsidR="00D219E7" w:rsidRPr="00D219E7">
        <w:rPr>
          <w:rFonts w:ascii="Times New Roman" w:hAnsi="Times New Roman"/>
          <w:sz w:val="24"/>
        </w:rPr>
        <w:t>3-1220</w:t>
      </w:r>
      <w:r w:rsidR="00D219E7" w:rsidRPr="00D219E7">
        <w:rPr>
          <w:rFonts w:ascii="Times New Roman" w:hAnsi="Times New Roman"/>
          <w:sz w:val="24"/>
          <w:lang w:val="en-US"/>
        </w:rPr>
        <w:t>v</w:t>
      </w:r>
      <w:r w:rsidR="00D219E7" w:rsidRPr="00D219E7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с частотой 3.1 ГГц</w:t>
      </w:r>
      <w:r w:rsidR="008B6D26">
        <w:rPr>
          <w:rFonts w:ascii="Times New Roman" w:hAnsi="Times New Roman"/>
          <w:sz w:val="24"/>
        </w:rPr>
        <w:t>, 4 ядра;</w:t>
      </w:r>
    </w:p>
    <w:p w:rsidR="008B6D26" w:rsidRDefault="008B6D26" w:rsidP="006566F3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Оперативная память 4ГБ;</w:t>
      </w:r>
    </w:p>
    <w:p w:rsidR="008B6D26" w:rsidRDefault="008B6D26" w:rsidP="006566F3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- 2 жестких диска </w:t>
      </w:r>
      <w:r w:rsidR="00E179B0">
        <w:rPr>
          <w:rFonts w:ascii="Times New Roman" w:hAnsi="Times New Roman"/>
          <w:sz w:val="24"/>
          <w:lang w:val="en-US"/>
        </w:rPr>
        <w:t>SAT</w:t>
      </w:r>
      <w:proofErr w:type="gramStart"/>
      <w:r w:rsidR="00E179B0">
        <w:rPr>
          <w:rFonts w:ascii="Times New Roman" w:hAnsi="Times New Roman"/>
          <w:sz w:val="24"/>
        </w:rPr>
        <w:t>А</w:t>
      </w:r>
      <w:proofErr w:type="gramEnd"/>
      <w:r w:rsidRPr="008B6D26">
        <w:rPr>
          <w:rFonts w:ascii="Times New Roman" w:hAnsi="Times New Roman"/>
          <w:sz w:val="24"/>
        </w:rPr>
        <w:t xml:space="preserve"> </w:t>
      </w:r>
      <w:r w:rsidR="00D219E7" w:rsidRPr="0063247C"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>0Г</w:t>
      </w:r>
      <w:r w:rsidR="00E179B0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;</w:t>
      </w:r>
    </w:p>
    <w:p w:rsidR="008B6D26" w:rsidRDefault="008B6D26" w:rsidP="006566F3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8B6D26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Встроенный </w:t>
      </w:r>
      <w:r>
        <w:rPr>
          <w:rFonts w:ascii="Times New Roman" w:hAnsi="Times New Roman"/>
          <w:sz w:val="24"/>
          <w:lang w:val="en-US"/>
        </w:rPr>
        <w:t>RAID</w:t>
      </w:r>
      <w:r>
        <w:rPr>
          <w:rFonts w:ascii="Times New Roman" w:hAnsi="Times New Roman"/>
          <w:sz w:val="24"/>
        </w:rPr>
        <w:t>-контроллер;</w:t>
      </w:r>
    </w:p>
    <w:p w:rsidR="008B6D26" w:rsidRPr="008B6D26" w:rsidRDefault="008B6D26" w:rsidP="006566F3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Устройство </w:t>
      </w:r>
      <w:r>
        <w:rPr>
          <w:rFonts w:ascii="Times New Roman" w:hAnsi="Times New Roman"/>
          <w:sz w:val="24"/>
          <w:lang w:val="en-US"/>
        </w:rPr>
        <w:t>DVD</w:t>
      </w:r>
      <w:r w:rsidRPr="008B6D26">
        <w:rPr>
          <w:rFonts w:ascii="Times New Roman" w:hAnsi="Times New Roman"/>
          <w:sz w:val="24"/>
        </w:rPr>
        <w:t>;</w:t>
      </w:r>
    </w:p>
    <w:p w:rsidR="008B6D26" w:rsidRDefault="008B6D26" w:rsidP="006566F3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8B6D26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Энергоэффективный блок питания;</w:t>
      </w:r>
    </w:p>
    <w:p w:rsidR="008B6D26" w:rsidRDefault="00251D72" w:rsidP="006566F3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- 2-</w:t>
      </w:r>
      <w:r w:rsidR="008B6D26">
        <w:rPr>
          <w:rFonts w:ascii="Times New Roman" w:hAnsi="Times New Roman"/>
          <w:sz w:val="24"/>
        </w:rPr>
        <w:t>порт</w:t>
      </w:r>
      <w:r>
        <w:rPr>
          <w:rFonts w:ascii="Times New Roman" w:hAnsi="Times New Roman"/>
          <w:sz w:val="24"/>
        </w:rPr>
        <w:t>овая</w:t>
      </w:r>
      <w:r w:rsidR="008B6D26">
        <w:rPr>
          <w:rFonts w:ascii="Times New Roman" w:hAnsi="Times New Roman"/>
          <w:sz w:val="24"/>
        </w:rPr>
        <w:t xml:space="preserve"> </w:t>
      </w:r>
      <w:r w:rsidR="008B6D26">
        <w:rPr>
          <w:rFonts w:ascii="Times New Roman" w:hAnsi="Times New Roman"/>
          <w:sz w:val="24"/>
          <w:lang w:val="en-US"/>
        </w:rPr>
        <w:t>Ethernet</w:t>
      </w:r>
      <w:r>
        <w:rPr>
          <w:rFonts w:ascii="Times New Roman" w:hAnsi="Times New Roman"/>
          <w:sz w:val="24"/>
        </w:rPr>
        <w:t>-карта</w:t>
      </w:r>
      <w:r w:rsidR="008B6D26" w:rsidRPr="008B6D26">
        <w:rPr>
          <w:rFonts w:ascii="Times New Roman" w:hAnsi="Times New Roman"/>
          <w:sz w:val="24"/>
        </w:rPr>
        <w:t xml:space="preserve"> </w:t>
      </w:r>
      <w:r w:rsidR="008B6D26">
        <w:rPr>
          <w:rFonts w:ascii="Times New Roman" w:hAnsi="Times New Roman"/>
          <w:sz w:val="24"/>
        </w:rPr>
        <w:t>1Гбит.</w:t>
      </w:r>
    </w:p>
    <w:p w:rsidR="00B07994" w:rsidRDefault="00D219E7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251D72">
        <w:rPr>
          <w:rFonts w:ascii="Times New Roman" w:hAnsi="Times New Roman"/>
          <w:sz w:val="24"/>
        </w:rPr>
        <w:t xml:space="preserve"> </w:t>
      </w:r>
    </w:p>
    <w:p w:rsidR="00B07994" w:rsidRDefault="00B07994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</w:p>
    <w:p w:rsidR="008B6D26" w:rsidRPr="00251D72" w:rsidRDefault="008B6D26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251D72">
        <w:rPr>
          <w:rFonts w:ascii="Times New Roman" w:hAnsi="Times New Roman"/>
          <w:sz w:val="24"/>
        </w:rPr>
        <w:t>КОМПЬЮТЕРЫ</w:t>
      </w:r>
    </w:p>
    <w:p w:rsidR="00E97F01" w:rsidRPr="00F530A5" w:rsidRDefault="00C30CF0" w:rsidP="00E97F0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shape id="_x0000_s1044" type="#_x0000_t75" style="position:absolute;left:0;text-align:left;margin-left:258.75pt;margin-top:.9pt;width:217.75pt;height:190.5pt;z-index:4">
            <v:imagedata r:id="rId11" o:title="DEPO_Neos440AIO_4_800836"/>
            <w10:wrap type="square"/>
          </v:shape>
        </w:pict>
      </w:r>
      <w:r w:rsidR="00E97F01" w:rsidRPr="00E97F01">
        <w:rPr>
          <w:rFonts w:ascii="Times New Roman" w:hAnsi="Times New Roman"/>
          <w:sz w:val="24"/>
        </w:rPr>
        <w:t xml:space="preserve">Многофункциональный ПК для бизнеса </w:t>
      </w:r>
      <w:r w:rsidR="000F7D8E" w:rsidRPr="000F7D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DEPO </w:t>
      </w:r>
      <w:proofErr w:type="spellStart"/>
      <w:r w:rsidR="000F7D8E" w:rsidRPr="000F7D8E">
        <w:rPr>
          <w:rFonts w:ascii="Times New Roman" w:hAnsi="Times New Roman"/>
          <w:color w:val="000000"/>
          <w:sz w:val="24"/>
          <w:szCs w:val="24"/>
          <w:lang w:eastAsia="ru-RU"/>
        </w:rPr>
        <w:t>Neos</w:t>
      </w:r>
      <w:proofErr w:type="spellEnd"/>
      <w:r w:rsidR="000F7D8E" w:rsidRPr="000F7D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460AIO22</w:t>
      </w:r>
      <w:r w:rsidR="000F7D8E">
        <w:rPr>
          <w:rFonts w:cs="Calibri"/>
          <w:color w:val="000000"/>
          <w:sz w:val="20"/>
          <w:szCs w:val="20"/>
          <w:lang w:eastAsia="ru-RU"/>
        </w:rPr>
        <w:t xml:space="preserve"> </w:t>
      </w:r>
      <w:r w:rsidR="001C31E9">
        <w:rPr>
          <w:rFonts w:ascii="Times New Roman" w:hAnsi="Times New Roman"/>
          <w:sz w:val="24"/>
        </w:rPr>
        <w:t xml:space="preserve">– это </w:t>
      </w:r>
      <w:r w:rsidR="001C31E9" w:rsidRPr="001C31E9">
        <w:rPr>
          <w:rFonts w:ascii="Times New Roman" w:hAnsi="Times New Roman"/>
          <w:bCs/>
          <w:sz w:val="24"/>
        </w:rPr>
        <w:t>удобное и универсальное рабочее место</w:t>
      </w:r>
      <w:r w:rsidR="00E97F01" w:rsidRPr="001C31E9">
        <w:rPr>
          <w:rFonts w:ascii="Times New Roman" w:hAnsi="Times New Roman"/>
          <w:sz w:val="24"/>
        </w:rPr>
        <w:t>.</w:t>
      </w:r>
      <w:r w:rsidR="00E97F01" w:rsidRPr="00E97F01">
        <w:rPr>
          <w:rFonts w:ascii="Times New Roman" w:hAnsi="Times New Roman"/>
          <w:sz w:val="24"/>
        </w:rPr>
        <w:t xml:space="preserve"> </w:t>
      </w:r>
      <w:r w:rsidR="001C31E9">
        <w:rPr>
          <w:rFonts w:ascii="Times New Roman" w:hAnsi="Times New Roman"/>
          <w:sz w:val="24"/>
        </w:rPr>
        <w:t xml:space="preserve">Поддержка процессоров </w:t>
      </w:r>
      <w:proofErr w:type="spellStart"/>
      <w:r w:rsidR="001C31E9" w:rsidRPr="001C31E9">
        <w:rPr>
          <w:rFonts w:ascii="Times New Roman" w:hAnsi="Times New Roman"/>
          <w:sz w:val="24"/>
        </w:rPr>
        <w:t>Inte</w:t>
      </w:r>
      <w:proofErr w:type="spellEnd"/>
      <w:r w:rsidR="000F7D8E">
        <w:rPr>
          <w:rFonts w:ascii="Times New Roman" w:hAnsi="Times New Roman"/>
          <w:sz w:val="24"/>
          <w:lang w:val="en-US"/>
        </w:rPr>
        <w:t>l</w:t>
      </w:r>
      <w:r w:rsidR="001C31E9" w:rsidRPr="001C31E9">
        <w:rPr>
          <w:rFonts w:ascii="Times New Roman" w:hAnsi="Times New Roman"/>
          <w:sz w:val="24"/>
        </w:rPr>
        <w:t xml:space="preserve"> Core i3</w:t>
      </w:r>
      <w:r w:rsidR="000F7D8E" w:rsidRPr="000F7D8E">
        <w:rPr>
          <w:rFonts w:ascii="Times New Roman" w:hAnsi="Times New Roman"/>
          <w:sz w:val="24"/>
        </w:rPr>
        <w:t>,</w:t>
      </w:r>
      <w:r w:rsidR="001C31E9" w:rsidRPr="001C31E9">
        <w:rPr>
          <w:rFonts w:ascii="Times New Roman" w:hAnsi="Times New Roman"/>
          <w:sz w:val="24"/>
        </w:rPr>
        <w:t xml:space="preserve"> Pentium</w:t>
      </w:r>
      <w:r w:rsidR="000F7D8E" w:rsidRPr="000F7D8E">
        <w:rPr>
          <w:rFonts w:ascii="Times New Roman" w:hAnsi="Times New Roman"/>
          <w:sz w:val="24"/>
        </w:rPr>
        <w:t xml:space="preserve"> </w:t>
      </w:r>
      <w:r w:rsidR="000F7D8E">
        <w:rPr>
          <w:rFonts w:ascii="Times New Roman" w:hAnsi="Times New Roman"/>
          <w:sz w:val="24"/>
        </w:rPr>
        <w:t xml:space="preserve">и </w:t>
      </w:r>
      <w:r w:rsidR="000F7D8E">
        <w:rPr>
          <w:rFonts w:ascii="Times New Roman" w:hAnsi="Times New Roman"/>
          <w:sz w:val="24"/>
          <w:lang w:val="en-US"/>
        </w:rPr>
        <w:t>Celeron</w:t>
      </w:r>
      <w:r w:rsidR="00E97F01" w:rsidRPr="00E97F01">
        <w:rPr>
          <w:rFonts w:ascii="Times New Roman" w:hAnsi="Times New Roman"/>
          <w:sz w:val="24"/>
        </w:rPr>
        <w:t xml:space="preserve">, стандартные жесткие диски SATA и пишущий DVD-привод обеспечивают соответствие требованиям к хранению и репликации </w:t>
      </w:r>
      <w:proofErr w:type="gramStart"/>
      <w:r w:rsidR="00E97F01" w:rsidRPr="00E97F01">
        <w:rPr>
          <w:rFonts w:ascii="Times New Roman" w:hAnsi="Times New Roman"/>
          <w:sz w:val="24"/>
        </w:rPr>
        <w:t>бизнес-данных</w:t>
      </w:r>
      <w:proofErr w:type="gramEnd"/>
      <w:r w:rsidR="00E97F01" w:rsidRPr="00E97F01">
        <w:rPr>
          <w:rFonts w:ascii="Times New Roman" w:hAnsi="Times New Roman"/>
          <w:sz w:val="24"/>
        </w:rPr>
        <w:t>.</w:t>
      </w:r>
      <w:r w:rsidR="00E97F01">
        <w:rPr>
          <w:rFonts w:ascii="Times New Roman" w:hAnsi="Times New Roman"/>
          <w:sz w:val="24"/>
        </w:rPr>
        <w:t xml:space="preserve"> </w:t>
      </w:r>
      <w:r w:rsidR="00E97F01" w:rsidRPr="00F530A5">
        <w:rPr>
          <w:rFonts w:ascii="Times New Roman" w:hAnsi="Times New Roman"/>
          <w:sz w:val="24"/>
        </w:rPr>
        <w:t xml:space="preserve">Стандартные порты, слоты для модулей памяти, отсеки </w:t>
      </w:r>
      <w:r w:rsidR="00340D35" w:rsidRPr="00F530A5">
        <w:rPr>
          <w:rFonts w:ascii="Times New Roman" w:hAnsi="Times New Roman"/>
          <w:sz w:val="24"/>
        </w:rPr>
        <w:t xml:space="preserve">для жестких дисков </w:t>
      </w:r>
      <w:r w:rsidR="001C31E9">
        <w:rPr>
          <w:rFonts w:ascii="Times New Roman" w:hAnsi="Times New Roman"/>
          <w:sz w:val="24"/>
          <w:szCs w:val="24"/>
        </w:rPr>
        <w:t>способствуют</w:t>
      </w:r>
      <w:r w:rsidR="007953DE" w:rsidRPr="00081785">
        <w:rPr>
          <w:rFonts w:ascii="Times New Roman" w:hAnsi="Times New Roman"/>
          <w:sz w:val="24"/>
          <w:szCs w:val="24"/>
        </w:rPr>
        <w:t xml:space="preserve"> </w:t>
      </w:r>
      <w:r w:rsidR="001C31E9">
        <w:rPr>
          <w:rFonts w:ascii="Times New Roman" w:hAnsi="Times New Roman"/>
          <w:sz w:val="24"/>
          <w:szCs w:val="24"/>
        </w:rPr>
        <w:t>удовлетворению</w:t>
      </w:r>
      <w:r w:rsidR="00081785" w:rsidRPr="00081785">
        <w:rPr>
          <w:rFonts w:ascii="Times New Roman" w:hAnsi="Times New Roman"/>
          <w:sz w:val="24"/>
          <w:szCs w:val="24"/>
        </w:rPr>
        <w:t xml:space="preserve"> растущи</w:t>
      </w:r>
      <w:r w:rsidR="001C31E9">
        <w:rPr>
          <w:rFonts w:ascii="Times New Roman" w:hAnsi="Times New Roman"/>
          <w:sz w:val="24"/>
          <w:szCs w:val="24"/>
        </w:rPr>
        <w:t>х</w:t>
      </w:r>
      <w:r w:rsidR="00081785" w:rsidRPr="00081785">
        <w:rPr>
          <w:rFonts w:ascii="Times New Roman" w:hAnsi="Times New Roman"/>
          <w:sz w:val="24"/>
          <w:szCs w:val="24"/>
        </w:rPr>
        <w:t xml:space="preserve"> потребност</w:t>
      </w:r>
      <w:r w:rsidR="001C31E9">
        <w:rPr>
          <w:rFonts w:ascii="Times New Roman" w:hAnsi="Times New Roman"/>
          <w:sz w:val="24"/>
          <w:szCs w:val="24"/>
        </w:rPr>
        <w:t>ей</w:t>
      </w:r>
      <w:r w:rsidR="00081785" w:rsidRPr="00081785">
        <w:rPr>
          <w:rFonts w:ascii="Times New Roman" w:hAnsi="Times New Roman"/>
          <w:sz w:val="24"/>
          <w:szCs w:val="24"/>
        </w:rPr>
        <w:t>.</w:t>
      </w:r>
      <w:r w:rsidR="00081785" w:rsidRPr="00081785">
        <w:rPr>
          <w:rFonts w:ascii="Times New Roman" w:hAnsi="Times New Roman"/>
          <w:sz w:val="28"/>
        </w:rPr>
        <w:t xml:space="preserve"> </w:t>
      </w:r>
      <w:r w:rsidR="001018EC" w:rsidRPr="00996763">
        <w:rPr>
          <w:rFonts w:ascii="Times New Roman" w:hAnsi="Times New Roman"/>
          <w:sz w:val="24"/>
          <w:szCs w:val="24"/>
        </w:rPr>
        <w:t>Предустановленное на заводе программное обеспечение</w:t>
      </w:r>
      <w:r w:rsidR="001018EC">
        <w:rPr>
          <w:rFonts w:ascii="Times New Roman" w:hAnsi="Times New Roman"/>
          <w:sz w:val="28"/>
        </w:rPr>
        <w:t xml:space="preserve"> </w:t>
      </w:r>
      <w:r w:rsidR="001018EC" w:rsidRPr="001018EC">
        <w:rPr>
          <w:rFonts w:ascii="Times New Roman" w:hAnsi="Times New Roman"/>
          <w:sz w:val="24"/>
        </w:rPr>
        <w:t xml:space="preserve">включает </w:t>
      </w:r>
      <w:r w:rsidR="009826AF">
        <w:rPr>
          <w:rFonts w:ascii="Times New Roman" w:hAnsi="Times New Roman"/>
          <w:sz w:val="24"/>
        </w:rPr>
        <w:t xml:space="preserve">операционную систему </w:t>
      </w:r>
      <w:proofErr w:type="gramStart"/>
      <w:r>
        <w:rPr>
          <w:rFonts w:ascii="Times New Roman" w:hAnsi="Times New Roman"/>
          <w:sz w:val="24"/>
        </w:rPr>
        <w:t>л</w:t>
      </w:r>
      <w:r w:rsidR="000F7D8E" w:rsidRPr="000F7D8E">
        <w:rPr>
          <w:rFonts w:ascii="Times New Roman" w:hAnsi="Times New Roman"/>
          <w:sz w:val="24"/>
        </w:rPr>
        <w:t>ицензионная</w:t>
      </w:r>
      <w:proofErr w:type="gramEnd"/>
      <w:r w:rsidR="000F7D8E" w:rsidRPr="000F7D8E">
        <w:rPr>
          <w:rFonts w:ascii="Times New Roman" w:hAnsi="Times New Roman"/>
          <w:sz w:val="24"/>
        </w:rPr>
        <w:t xml:space="preserve"> </w:t>
      </w:r>
      <w:r w:rsidR="000F7D8E" w:rsidRPr="000F7D8E">
        <w:rPr>
          <w:rFonts w:ascii="Times New Roman" w:hAnsi="Times New Roman"/>
          <w:sz w:val="24"/>
          <w:lang w:val="en-US"/>
        </w:rPr>
        <w:t>Microsoft</w:t>
      </w:r>
      <w:r w:rsidR="000F7D8E" w:rsidRPr="000F7D8E">
        <w:rPr>
          <w:rFonts w:ascii="Times New Roman" w:hAnsi="Times New Roman"/>
          <w:sz w:val="24"/>
        </w:rPr>
        <w:t xml:space="preserve"> </w:t>
      </w:r>
      <w:r w:rsidR="000F7D8E" w:rsidRPr="000F7D8E">
        <w:rPr>
          <w:rFonts w:ascii="Times New Roman" w:hAnsi="Times New Roman"/>
          <w:sz w:val="24"/>
          <w:lang w:val="en-US"/>
        </w:rPr>
        <w:t>Windows</w:t>
      </w:r>
      <w:r w:rsidR="000F7D8E" w:rsidRPr="000F7D8E">
        <w:rPr>
          <w:rFonts w:ascii="Times New Roman" w:hAnsi="Times New Roman"/>
          <w:sz w:val="24"/>
        </w:rPr>
        <w:t xml:space="preserve"> 7 </w:t>
      </w:r>
      <w:r w:rsidR="000F7D8E" w:rsidRPr="000F7D8E">
        <w:rPr>
          <w:rFonts w:ascii="Times New Roman" w:hAnsi="Times New Roman"/>
          <w:sz w:val="24"/>
          <w:lang w:val="en-US"/>
        </w:rPr>
        <w:t>Home</w:t>
      </w:r>
      <w:r w:rsidR="000F7D8E" w:rsidRPr="000F7D8E">
        <w:rPr>
          <w:rFonts w:ascii="Times New Roman" w:hAnsi="Times New Roman"/>
          <w:sz w:val="24"/>
        </w:rPr>
        <w:t xml:space="preserve"> </w:t>
      </w:r>
      <w:r w:rsidR="000F7D8E" w:rsidRPr="000F7D8E">
        <w:rPr>
          <w:rFonts w:ascii="Times New Roman" w:hAnsi="Times New Roman"/>
          <w:sz w:val="24"/>
          <w:lang w:val="en-US"/>
        </w:rPr>
        <w:t>Premium</w:t>
      </w:r>
      <w:r w:rsidR="000F7D8E" w:rsidRPr="000F7D8E">
        <w:rPr>
          <w:rFonts w:ascii="Times New Roman" w:hAnsi="Times New Roman"/>
          <w:sz w:val="24"/>
        </w:rPr>
        <w:t xml:space="preserve"> </w:t>
      </w:r>
      <w:r w:rsidR="000F7D8E" w:rsidRPr="000F7D8E">
        <w:rPr>
          <w:rFonts w:ascii="Times New Roman" w:hAnsi="Times New Roman"/>
          <w:sz w:val="24"/>
          <w:lang w:val="en-US"/>
        </w:rPr>
        <w:t>RUS</w:t>
      </w:r>
      <w:r w:rsidR="000F7D8E" w:rsidRPr="000F7D8E">
        <w:rPr>
          <w:rFonts w:ascii="Times New Roman" w:hAnsi="Times New Roman"/>
          <w:sz w:val="24"/>
        </w:rPr>
        <w:t xml:space="preserve"> 32-</w:t>
      </w:r>
      <w:r w:rsidR="000F7D8E" w:rsidRPr="000F7D8E">
        <w:rPr>
          <w:rFonts w:ascii="Times New Roman" w:hAnsi="Times New Roman"/>
          <w:sz w:val="24"/>
          <w:lang w:val="en-US"/>
        </w:rPr>
        <w:t>bit</w:t>
      </w:r>
      <w:r w:rsidR="00E97F01" w:rsidRPr="00F530A5">
        <w:rPr>
          <w:rFonts w:ascii="Times New Roman" w:hAnsi="Times New Roman"/>
          <w:sz w:val="24"/>
        </w:rPr>
        <w:t>.</w:t>
      </w:r>
    </w:p>
    <w:p w:rsidR="00E97F01" w:rsidRDefault="00E97F01" w:rsidP="00E97F0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предлагаемых компьютеров:</w:t>
      </w:r>
    </w:p>
    <w:p w:rsidR="00E951A5" w:rsidRPr="00CE2FAB" w:rsidRDefault="00E951A5" w:rsidP="00CE2FAB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</w:t>
      </w:r>
      <w:r w:rsidR="00CE2FAB">
        <w:rPr>
          <w:rFonts w:ascii="Times New Roman" w:hAnsi="Times New Roman"/>
          <w:sz w:val="24"/>
        </w:rPr>
        <w:t xml:space="preserve"> - Форм-фактор: моноблок 21,5</w:t>
      </w:r>
      <w:r w:rsidR="00CE2FAB" w:rsidRPr="00CE2FAB">
        <w:rPr>
          <w:rFonts w:ascii="Times New Roman" w:hAnsi="Times New Roman"/>
          <w:sz w:val="24"/>
        </w:rPr>
        <w:t>”</w:t>
      </w:r>
      <w:r w:rsidR="00CE2FAB">
        <w:rPr>
          <w:rFonts w:ascii="Times New Roman" w:hAnsi="Times New Roman"/>
          <w:sz w:val="24"/>
        </w:rPr>
        <w:t>;</w:t>
      </w:r>
    </w:p>
    <w:p w:rsidR="008B6D26" w:rsidRPr="00127E54" w:rsidRDefault="00E951A5" w:rsidP="006566F3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E2FA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E951A5">
        <w:rPr>
          <w:rFonts w:ascii="Times New Roman" w:hAnsi="Times New Roman"/>
          <w:sz w:val="24"/>
          <w:szCs w:val="24"/>
          <w:lang w:eastAsia="ru-RU"/>
        </w:rPr>
        <w:t>Процессор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127E54" w:rsidRPr="00127E54">
        <w:rPr>
          <w:rFonts w:ascii="Times New Roman" w:hAnsi="Times New Roman"/>
          <w:sz w:val="24"/>
          <w:szCs w:val="24"/>
          <w:lang w:val="en-US" w:eastAsia="ru-RU"/>
        </w:rPr>
        <w:t xml:space="preserve">Intel </w:t>
      </w:r>
      <w:r w:rsidR="000F7D8E">
        <w:rPr>
          <w:rFonts w:ascii="Times New Roman" w:hAnsi="Times New Roman"/>
          <w:sz w:val="24"/>
          <w:szCs w:val="24"/>
          <w:lang w:val="en-US" w:eastAsia="ru-RU"/>
        </w:rPr>
        <w:t>Pentium</w:t>
      </w:r>
      <w:r w:rsidR="00127E54" w:rsidRPr="00127E54">
        <w:rPr>
          <w:rFonts w:ascii="Times New Roman" w:hAnsi="Times New Roman"/>
          <w:sz w:val="24"/>
          <w:szCs w:val="24"/>
          <w:lang w:val="en-US" w:eastAsia="ru-RU"/>
        </w:rPr>
        <w:t xml:space="preserve"> Processor G</w:t>
      </w:r>
      <w:r w:rsidR="000F7D8E">
        <w:rPr>
          <w:rFonts w:ascii="Times New Roman" w:hAnsi="Times New Roman"/>
          <w:sz w:val="24"/>
          <w:szCs w:val="24"/>
          <w:lang w:val="en-US" w:eastAsia="ru-RU"/>
        </w:rPr>
        <w:t>86</w:t>
      </w:r>
      <w:r w:rsidR="00127E54" w:rsidRPr="00127E54">
        <w:rPr>
          <w:rFonts w:ascii="Times New Roman" w:hAnsi="Times New Roman"/>
          <w:sz w:val="24"/>
          <w:szCs w:val="24"/>
          <w:lang w:val="en-US" w:eastAsia="ru-RU"/>
        </w:rPr>
        <w:t>0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0F7D8E">
        <w:rPr>
          <w:rFonts w:ascii="Times New Roman" w:hAnsi="Times New Roman"/>
          <w:sz w:val="24"/>
          <w:szCs w:val="24"/>
          <w:lang w:val="en-US" w:eastAsia="ru-RU"/>
        </w:rPr>
        <w:t>3</w:t>
      </w:r>
      <w:r w:rsidR="008B675F" w:rsidRPr="00127E54">
        <w:rPr>
          <w:rFonts w:ascii="Times New Roman" w:hAnsi="Times New Roman"/>
          <w:sz w:val="24"/>
          <w:szCs w:val="24"/>
          <w:lang w:val="en-US" w:eastAsia="ru-RU"/>
        </w:rPr>
        <w:t>,</w:t>
      </w:r>
      <w:r w:rsidR="000F7D8E">
        <w:rPr>
          <w:rFonts w:ascii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ГГц</w:t>
      </w:r>
      <w:r w:rsidRPr="00127E54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E951A5" w:rsidRPr="00E951A5" w:rsidRDefault="00E951A5" w:rsidP="00E951A5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E5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Оперативная память 2ГБ </w:t>
      </w:r>
      <w:r>
        <w:rPr>
          <w:rFonts w:ascii="Times New Roman" w:hAnsi="Times New Roman"/>
          <w:sz w:val="24"/>
          <w:szCs w:val="24"/>
          <w:lang w:val="en-US" w:eastAsia="ru-RU"/>
        </w:rPr>
        <w:t>DDR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951A5">
        <w:rPr>
          <w:rFonts w:ascii="Times New Roman" w:hAnsi="Times New Roman"/>
          <w:sz w:val="24"/>
          <w:szCs w:val="24"/>
          <w:lang w:eastAsia="ru-RU"/>
        </w:rPr>
        <w:t>;</w:t>
      </w:r>
    </w:p>
    <w:p w:rsidR="00E951A5" w:rsidRPr="009826AF" w:rsidRDefault="00E951A5" w:rsidP="00E951A5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A5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 xml:space="preserve">Жесткий диск </w:t>
      </w:r>
      <w:r>
        <w:rPr>
          <w:rFonts w:ascii="Times New Roman" w:hAnsi="Times New Roman"/>
          <w:sz w:val="24"/>
          <w:szCs w:val="24"/>
          <w:lang w:val="en-US" w:eastAsia="ru-RU"/>
        </w:rPr>
        <w:t>SATA</w:t>
      </w:r>
      <w:r w:rsidRPr="00E951A5">
        <w:rPr>
          <w:rFonts w:ascii="Times New Roman" w:hAnsi="Times New Roman"/>
          <w:sz w:val="24"/>
          <w:szCs w:val="24"/>
          <w:lang w:eastAsia="ru-RU"/>
        </w:rPr>
        <w:t xml:space="preserve"> 500</w:t>
      </w:r>
      <w:r w:rsidR="00962DBB">
        <w:rPr>
          <w:rFonts w:ascii="Times New Roman" w:hAnsi="Times New Roman"/>
          <w:sz w:val="24"/>
          <w:szCs w:val="24"/>
          <w:lang w:eastAsia="ru-RU"/>
        </w:rPr>
        <w:t>ГБ</w:t>
      </w:r>
      <w:r w:rsidR="00962DBB" w:rsidRPr="009826AF">
        <w:rPr>
          <w:rFonts w:ascii="Times New Roman" w:hAnsi="Times New Roman"/>
          <w:sz w:val="24"/>
          <w:szCs w:val="24"/>
          <w:lang w:eastAsia="ru-RU"/>
        </w:rPr>
        <w:t>;</w:t>
      </w:r>
    </w:p>
    <w:p w:rsidR="00E951A5" w:rsidRDefault="00E951A5" w:rsidP="00E951A5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Устройство </w:t>
      </w:r>
      <w:r>
        <w:rPr>
          <w:rFonts w:ascii="Times New Roman" w:hAnsi="Times New Roman"/>
          <w:sz w:val="24"/>
          <w:szCs w:val="24"/>
          <w:lang w:val="en-US" w:eastAsia="ru-RU"/>
        </w:rPr>
        <w:t>DVD</w:t>
      </w:r>
      <w:r w:rsidR="009826AF" w:rsidRPr="009826AF">
        <w:rPr>
          <w:rFonts w:ascii="Times New Roman" w:hAnsi="Times New Roman"/>
          <w:sz w:val="24"/>
          <w:szCs w:val="24"/>
          <w:lang w:eastAsia="ru-RU"/>
        </w:rPr>
        <w:t>+/-</w:t>
      </w:r>
      <w:r w:rsidR="009826AF">
        <w:rPr>
          <w:rFonts w:ascii="Times New Roman" w:hAnsi="Times New Roman"/>
          <w:sz w:val="24"/>
          <w:szCs w:val="24"/>
          <w:lang w:val="en-US" w:eastAsia="ru-RU"/>
        </w:rPr>
        <w:t>RW</w:t>
      </w:r>
      <w:r w:rsidRPr="00E951A5">
        <w:rPr>
          <w:rFonts w:ascii="Times New Roman" w:hAnsi="Times New Roman"/>
          <w:sz w:val="24"/>
          <w:szCs w:val="24"/>
          <w:lang w:eastAsia="ru-RU"/>
        </w:rPr>
        <w:t>;</w:t>
      </w:r>
      <w:r w:rsidR="00251D72" w:rsidRPr="00251D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51A5" w:rsidRPr="00962DBB" w:rsidRDefault="00E951A5" w:rsidP="00E951A5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Встроенн</w:t>
      </w:r>
      <w:r w:rsidR="00127E54">
        <w:rPr>
          <w:rFonts w:ascii="Times New Roman" w:hAnsi="Times New Roman"/>
          <w:sz w:val="24"/>
          <w:szCs w:val="24"/>
          <w:lang w:eastAsia="ru-RU"/>
        </w:rPr>
        <w:t>ы</w:t>
      </w:r>
      <w:r w:rsidR="001C31E9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D72" w:rsidRPr="00251D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1E9">
        <w:rPr>
          <w:rFonts w:ascii="Times New Roman" w:hAnsi="Times New Roman"/>
          <w:sz w:val="24"/>
          <w:szCs w:val="24"/>
          <w:lang w:eastAsia="ru-RU"/>
        </w:rPr>
        <w:t>динамики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27E54" w:rsidRPr="00CE2FAB" w:rsidRDefault="00E951A5" w:rsidP="00CE2FAB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A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962DBB">
        <w:rPr>
          <w:rFonts w:ascii="Times New Roman" w:hAnsi="Times New Roman"/>
          <w:sz w:val="24"/>
          <w:szCs w:val="24"/>
          <w:lang w:eastAsia="ru-RU"/>
        </w:rPr>
        <w:t>Клавиатура</w:t>
      </w:r>
      <w:r>
        <w:rPr>
          <w:rFonts w:ascii="Times New Roman" w:hAnsi="Times New Roman"/>
          <w:sz w:val="24"/>
          <w:szCs w:val="24"/>
          <w:lang w:eastAsia="ru-RU"/>
        </w:rPr>
        <w:t xml:space="preserve"> и мышь в комплекте</w:t>
      </w:r>
      <w:r w:rsidR="00127E54" w:rsidRPr="00B751AB">
        <w:rPr>
          <w:rFonts w:ascii="Times New Roman" w:hAnsi="Times New Roman"/>
          <w:sz w:val="24"/>
          <w:szCs w:val="24"/>
          <w:lang w:eastAsia="ru-RU"/>
        </w:rPr>
        <w:t>.</w:t>
      </w:r>
    </w:p>
    <w:p w:rsidR="00E951A5" w:rsidRPr="00BB2E78" w:rsidRDefault="00AE02CD" w:rsidP="00BB2E78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AE02CD">
        <w:rPr>
          <w:rFonts w:ascii="Times New Roman" w:hAnsi="Times New Roman"/>
          <w:sz w:val="24"/>
        </w:rPr>
        <w:t>КОММУТАТОР</w:t>
      </w:r>
      <w:r w:rsidR="00BB2E78" w:rsidRPr="00BB2E7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B521C" w:rsidRPr="000B521C" w:rsidRDefault="000F612A" w:rsidP="00AE02CD">
      <w:pPr>
        <w:spacing w:before="12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36" type="#_x0000_t75" style="position:absolute;left:0;text-align:left;margin-left:296.9pt;margin-top:9.65pt;width:183.8pt;height:106.15pt;z-index:2">
            <v:imagedata r:id="rId12" o:title="1405"/>
            <w10:wrap type="square"/>
          </v:shape>
        </w:pict>
      </w:r>
      <w:r w:rsidR="00E76DFF" w:rsidRPr="00E76DFF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0B521C" w:rsidRPr="000B521C">
        <w:rPr>
          <w:rFonts w:ascii="Times New Roman" w:hAnsi="Times New Roman"/>
          <w:color w:val="000000"/>
          <w:sz w:val="24"/>
          <w:lang w:eastAsia="ru-RU"/>
        </w:rPr>
        <w:t>HP 1405C-8G Switch</w:t>
      </w:r>
      <w:r w:rsidR="000B521C" w:rsidRPr="000B521C">
        <w:rPr>
          <w:rFonts w:ascii="Times New Roman" w:hAnsi="Times New Roman"/>
          <w:sz w:val="24"/>
        </w:rPr>
        <w:t xml:space="preserve"> представляет собой неуправляемый коммутатор второго уровня plug-and-play Fast Ethernet и Gigabit с фиксированной конфигурацией, разработанный для небольших и средних по размеру предприятий, которым требуются недорогие решения начального уровня для организации сетевой инфраструктуры. Коммутатор предварительно сконфигурирован для обеспечения быстрой и простой установки. Все соединения выполняются с использованием недорогого медного каб</w:t>
      </w:r>
      <w:r w:rsidR="00962DBB">
        <w:rPr>
          <w:rFonts w:ascii="Times New Roman" w:hAnsi="Times New Roman"/>
          <w:sz w:val="24"/>
        </w:rPr>
        <w:t>еля Ethernet. Коммутатор обладае</w:t>
      </w:r>
      <w:r w:rsidR="000B521C" w:rsidRPr="000B521C">
        <w:rPr>
          <w:rFonts w:ascii="Times New Roman" w:hAnsi="Times New Roman"/>
          <w:sz w:val="24"/>
        </w:rPr>
        <w:t xml:space="preserve">т рядом удобных в управлении функций, таких как автоматическое согласование скорости на портах и автоматическое определение типа кабеля Ethernet (MDI/MDIX). Устройство предназначено для использования в </w:t>
      </w:r>
      <w:proofErr w:type="gramStart"/>
      <w:r w:rsidR="000B521C" w:rsidRPr="000B521C">
        <w:rPr>
          <w:rFonts w:ascii="Times New Roman" w:hAnsi="Times New Roman"/>
          <w:sz w:val="24"/>
        </w:rPr>
        <w:t>бизнес-среде</w:t>
      </w:r>
      <w:proofErr w:type="gramEnd"/>
      <w:r w:rsidR="000B521C" w:rsidRPr="000B521C">
        <w:rPr>
          <w:rFonts w:ascii="Times New Roman" w:hAnsi="Times New Roman"/>
          <w:sz w:val="24"/>
        </w:rPr>
        <w:t>. Благодаря отсутствию вентиляторов он</w:t>
      </w:r>
      <w:r w:rsidR="00423765">
        <w:rPr>
          <w:rFonts w:ascii="Times New Roman" w:hAnsi="Times New Roman"/>
          <w:sz w:val="24"/>
        </w:rPr>
        <w:t>о</w:t>
      </w:r>
      <w:r w:rsidR="000B521C" w:rsidRPr="000B521C">
        <w:rPr>
          <w:rFonts w:ascii="Times New Roman" w:hAnsi="Times New Roman"/>
          <w:sz w:val="24"/>
        </w:rPr>
        <w:t xml:space="preserve"> работа</w:t>
      </w:r>
      <w:r w:rsidR="00423765">
        <w:rPr>
          <w:rFonts w:ascii="Times New Roman" w:hAnsi="Times New Roman"/>
          <w:sz w:val="24"/>
        </w:rPr>
        <w:t>е</w:t>
      </w:r>
      <w:r w:rsidR="000B521C" w:rsidRPr="000B521C">
        <w:rPr>
          <w:rFonts w:ascii="Times New Roman" w:hAnsi="Times New Roman"/>
          <w:sz w:val="24"/>
        </w:rPr>
        <w:t>т совершенно бесшумно.</w:t>
      </w:r>
    </w:p>
    <w:p w:rsidR="000B521C" w:rsidRDefault="000B521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0B521C">
        <w:rPr>
          <w:rFonts w:ascii="Times New Roman" w:hAnsi="Times New Roman"/>
          <w:sz w:val="24"/>
        </w:rPr>
        <w:t>Коммутаторы станут идеальным выбором для тех пользователей, которым требуется надежное устройство с низким уровнем энергопотребления и низкой стоимостью владения.</w:t>
      </w:r>
    </w:p>
    <w:p w:rsidR="006D5B8C" w:rsidRDefault="006D5B8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Характеристики коммутатора:</w:t>
      </w:r>
    </w:p>
    <w:p w:rsidR="006D5B8C" w:rsidRDefault="006D5B8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- 8 </w:t>
      </w:r>
      <w:r w:rsidR="00A82F54">
        <w:rPr>
          <w:rFonts w:ascii="Times New Roman" w:hAnsi="Times New Roman"/>
          <w:sz w:val="24"/>
        </w:rPr>
        <w:t>портов</w:t>
      </w:r>
      <w:r w:rsidR="00A82F54">
        <w:t xml:space="preserve"> </w:t>
      </w:r>
      <w:r w:rsidR="00A82F54" w:rsidRPr="006D5B8C">
        <w:rPr>
          <w:rFonts w:ascii="Times New Roman" w:hAnsi="Times New Roman"/>
          <w:sz w:val="24"/>
        </w:rPr>
        <w:t>RJ-45 10/100</w:t>
      </w:r>
      <w:r w:rsidR="00A82F54">
        <w:rPr>
          <w:rFonts w:ascii="Times New Roman" w:hAnsi="Times New Roman"/>
          <w:sz w:val="24"/>
        </w:rPr>
        <w:t>/1000</w:t>
      </w:r>
      <w:r w:rsidR="00A82F54" w:rsidRPr="006D5B8C">
        <w:rPr>
          <w:rFonts w:ascii="Times New Roman" w:hAnsi="Times New Roman"/>
          <w:sz w:val="24"/>
        </w:rPr>
        <w:t xml:space="preserve"> с автоматическим определением скорости (IEEE 802.3 тип 10Base-T, IEEE 802.3u тип 100Base-TХ</w:t>
      </w:r>
      <w:r w:rsidR="00A82F54">
        <w:rPr>
          <w:rFonts w:ascii="Times New Roman" w:hAnsi="Times New Roman"/>
          <w:sz w:val="24"/>
        </w:rPr>
        <w:t>,</w:t>
      </w:r>
      <w:r w:rsidR="00A82F54" w:rsidRPr="00F849B3">
        <w:t xml:space="preserve"> </w:t>
      </w:r>
      <w:r w:rsidR="00A82F54" w:rsidRPr="00F849B3">
        <w:rPr>
          <w:rFonts w:ascii="Times New Roman" w:hAnsi="Times New Roman"/>
          <w:sz w:val="24"/>
        </w:rPr>
        <w:t xml:space="preserve">IEEE 802.3ab </w:t>
      </w:r>
      <w:r w:rsidR="00A82F54">
        <w:rPr>
          <w:rFonts w:ascii="Times New Roman" w:hAnsi="Times New Roman"/>
          <w:sz w:val="24"/>
        </w:rPr>
        <w:t>тип</w:t>
      </w:r>
      <w:r w:rsidR="00A82F54" w:rsidRPr="00F849B3">
        <w:rPr>
          <w:rFonts w:ascii="Times New Roman" w:hAnsi="Times New Roman"/>
          <w:sz w:val="24"/>
        </w:rPr>
        <w:t xml:space="preserve"> 1000BASE-</w:t>
      </w:r>
      <w:r w:rsidRPr="006D5B8C">
        <w:rPr>
          <w:rFonts w:ascii="Times New Roman" w:hAnsi="Times New Roman"/>
          <w:sz w:val="24"/>
        </w:rPr>
        <w:t>, тип носителя:</w:t>
      </w:r>
      <w:proofErr w:type="gramEnd"/>
      <w:r w:rsidRPr="006D5B8C">
        <w:rPr>
          <w:rFonts w:ascii="Times New Roman" w:hAnsi="Times New Roman"/>
          <w:sz w:val="24"/>
        </w:rPr>
        <w:t xml:space="preserve"> Auto-MDIX, дуплексный режим: полу- или полнодуплексный</w:t>
      </w:r>
      <w:r>
        <w:rPr>
          <w:rFonts w:ascii="Times New Roman" w:hAnsi="Times New Roman"/>
          <w:sz w:val="24"/>
        </w:rPr>
        <w:t>;</w:t>
      </w:r>
    </w:p>
    <w:p w:rsidR="006D5B8C" w:rsidRPr="00AD0FA9" w:rsidRDefault="006D5B8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- Потребляемая мощность: 10</w:t>
      </w:r>
      <w:r>
        <w:rPr>
          <w:rFonts w:ascii="Times New Roman" w:hAnsi="Times New Roman"/>
          <w:sz w:val="24"/>
          <w:lang w:val="en-US"/>
        </w:rPr>
        <w:t>W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max</w:t>
      </w:r>
      <w:r w:rsidRPr="00AD0FA9">
        <w:rPr>
          <w:rFonts w:ascii="Times New Roman" w:hAnsi="Times New Roman"/>
          <w:sz w:val="24"/>
        </w:rPr>
        <w:t>.</w:t>
      </w:r>
    </w:p>
    <w:p w:rsidR="006D5B8C" w:rsidRPr="00AD0FA9" w:rsidRDefault="004908AB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4908AB">
        <w:rPr>
          <w:rFonts w:ascii="Times New Roman" w:hAnsi="Times New Roman"/>
          <w:sz w:val="24"/>
        </w:rPr>
        <w:t>ПРИНТЕР</w:t>
      </w:r>
      <w:r w:rsidR="00AD0FA9" w:rsidRPr="00AD0FA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D208E" w:rsidRPr="002D208E" w:rsidRDefault="00AD0FA9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33" type="#_x0000_t75" style="position:absolute;left:0;text-align:left;margin-left:300.6pt;margin-top:5.1pt;width:167.75pt;height:168.45pt;z-index:1">
            <v:imagedata r:id="rId13" o:title="P2035"/>
            <w10:wrap type="square"/>
          </v:shape>
        </w:pict>
      </w:r>
      <w:r w:rsidR="002D208E" w:rsidRPr="002D208E">
        <w:rPr>
          <w:rFonts w:ascii="Times New Roman" w:hAnsi="Times New Roman"/>
          <w:sz w:val="24"/>
        </w:rPr>
        <w:t xml:space="preserve">Принтер HP LaserJet P2035 обеспечивает высокую производительность: черно-белые документы профессионального качества печатаются со скоростью до </w:t>
      </w:r>
      <w:r w:rsidR="00340D35">
        <w:rPr>
          <w:rFonts w:ascii="Times New Roman" w:hAnsi="Times New Roman"/>
          <w:sz w:val="24"/>
        </w:rPr>
        <w:t>30 страниц</w:t>
      </w:r>
      <w:r w:rsidR="002D208E" w:rsidRPr="002D208E">
        <w:rPr>
          <w:rFonts w:ascii="Times New Roman" w:hAnsi="Times New Roman"/>
          <w:sz w:val="24"/>
        </w:rPr>
        <w:t xml:space="preserve"> в минуту. Он обеспечивает печать различной офисной документации практически любых объемов</w:t>
      </w:r>
      <w:r w:rsidR="00423765">
        <w:rPr>
          <w:rFonts w:ascii="Times New Roman" w:hAnsi="Times New Roman"/>
          <w:sz w:val="24"/>
        </w:rPr>
        <w:t>.</w:t>
      </w:r>
      <w:r w:rsidR="002D208E" w:rsidRPr="002D208E">
        <w:rPr>
          <w:rFonts w:ascii="Times New Roman" w:hAnsi="Times New Roman"/>
          <w:sz w:val="24"/>
        </w:rPr>
        <w:t xml:space="preserve"> </w:t>
      </w:r>
      <w:r w:rsidR="00423765">
        <w:rPr>
          <w:rFonts w:ascii="Times New Roman" w:hAnsi="Times New Roman"/>
          <w:sz w:val="24"/>
        </w:rPr>
        <w:t xml:space="preserve">Принтер оснащен </w:t>
      </w:r>
      <w:r w:rsidR="002D208E">
        <w:rPr>
          <w:rFonts w:ascii="Times New Roman" w:hAnsi="Times New Roman"/>
          <w:sz w:val="24"/>
        </w:rPr>
        <w:t>входным лотком на 250 листов, дополнительный у</w:t>
      </w:r>
      <w:r w:rsidR="002D208E" w:rsidRPr="002D208E">
        <w:rPr>
          <w:rFonts w:ascii="Times New Roman" w:hAnsi="Times New Roman"/>
          <w:sz w:val="24"/>
        </w:rPr>
        <w:t>ниверсальный лоток на 50 листов поддерживает широкий спектр печатных носителей. Уникальный бесшумный режим (Quiet mode) позволяет снизить создаваемый принтером шум. Подключение принтера к компьютеру производится посредством параллельного порта или USB. Интерактивные интеллектуальные технологии, встроенные в оригинальный картридж HP, оптимизируют качество печати и сигнализируют о низком уровне расходных материалов, что упрощает управление.</w:t>
      </w:r>
    </w:p>
    <w:p w:rsidR="002D208E" w:rsidRDefault="002D208E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2D208E">
        <w:rPr>
          <w:rFonts w:ascii="Times New Roman" w:hAnsi="Times New Roman"/>
          <w:sz w:val="24"/>
        </w:rPr>
        <w:t xml:space="preserve">Удобный доступ к </w:t>
      </w:r>
      <w:r w:rsidR="00423765">
        <w:rPr>
          <w:rFonts w:ascii="Times New Roman" w:hAnsi="Times New Roman"/>
          <w:sz w:val="24"/>
        </w:rPr>
        <w:t>легкому</w:t>
      </w:r>
      <w:r w:rsidRPr="002D208E">
        <w:rPr>
          <w:rFonts w:ascii="Times New Roman" w:hAnsi="Times New Roman"/>
          <w:sz w:val="24"/>
        </w:rPr>
        <w:t xml:space="preserve"> в установке картриджу для принтеров HP LaserJet делает его замену исключительно простой.</w:t>
      </w:r>
      <w:r>
        <w:rPr>
          <w:rFonts w:ascii="Times New Roman" w:hAnsi="Times New Roman"/>
          <w:sz w:val="24"/>
        </w:rPr>
        <w:t xml:space="preserve"> </w:t>
      </w:r>
      <w:r w:rsidRPr="002D208E">
        <w:rPr>
          <w:rFonts w:ascii="Times New Roman" w:hAnsi="Times New Roman"/>
          <w:sz w:val="24"/>
        </w:rPr>
        <w:t xml:space="preserve">Навигация по функциям </w:t>
      </w:r>
      <w:r w:rsidR="00423765">
        <w:rPr>
          <w:rFonts w:ascii="Times New Roman" w:hAnsi="Times New Roman"/>
          <w:sz w:val="24"/>
        </w:rPr>
        <w:t>понятна</w:t>
      </w:r>
      <w:r w:rsidRPr="002D208E">
        <w:rPr>
          <w:rFonts w:ascii="Times New Roman" w:hAnsi="Times New Roman"/>
          <w:sz w:val="24"/>
        </w:rPr>
        <w:t xml:space="preserve"> благодаря </w:t>
      </w:r>
      <w:r w:rsidR="00423765">
        <w:rPr>
          <w:rFonts w:ascii="Times New Roman" w:hAnsi="Times New Roman"/>
          <w:sz w:val="24"/>
        </w:rPr>
        <w:t>интуитивной</w:t>
      </w:r>
      <w:r w:rsidRPr="002D208E">
        <w:rPr>
          <w:rFonts w:ascii="Times New Roman" w:hAnsi="Times New Roman"/>
          <w:sz w:val="24"/>
        </w:rPr>
        <w:t xml:space="preserve"> светодиодной панели управления.</w:t>
      </w:r>
    </w:p>
    <w:p w:rsidR="009A5D06" w:rsidRPr="002D208E" w:rsidRDefault="009A5D06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Характеристики принтера: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Скорость черно-белой печати: до 30 стр./мин;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Выход первой страницы: м</w:t>
      </w:r>
      <w:r w:rsidR="00423765">
        <w:rPr>
          <w:rFonts w:ascii="Times New Roman" w:hAnsi="Times New Roman"/>
          <w:sz w:val="24"/>
          <w:szCs w:val="24"/>
          <w:lang w:eastAsia="ru-RU"/>
        </w:rPr>
        <w:t>акс</w:t>
      </w:r>
      <w:r w:rsidRPr="009A5D06">
        <w:rPr>
          <w:rFonts w:ascii="Times New Roman" w:hAnsi="Times New Roman"/>
          <w:sz w:val="24"/>
          <w:szCs w:val="24"/>
          <w:lang w:eastAsia="ru-RU"/>
        </w:rPr>
        <w:t>имум 8,0 секунд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Качество черно-белой печати (режим наилучшего качества): до 600 x 600 т/д</w:t>
      </w:r>
      <w:proofErr w:type="gramStart"/>
      <w:r w:rsidRPr="009A5D0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9A5D06" w:rsidRPr="009A5D06" w:rsidRDefault="00340D35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Максимальная н</w:t>
      </w:r>
      <w:r w:rsidR="009A5D06" w:rsidRPr="009A5D06">
        <w:rPr>
          <w:rFonts w:ascii="Times New Roman" w:hAnsi="Times New Roman"/>
          <w:sz w:val="24"/>
          <w:szCs w:val="24"/>
          <w:lang w:eastAsia="ru-RU"/>
        </w:rPr>
        <w:t>агрузка (А</w:t>
      </w:r>
      <w:proofErr w:type="gramStart"/>
      <w:r w:rsidR="009A5D06" w:rsidRPr="009A5D06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="009A5D06" w:rsidRPr="009A5D06">
        <w:rPr>
          <w:rFonts w:ascii="Times New Roman" w:hAnsi="Times New Roman"/>
          <w:sz w:val="24"/>
          <w:szCs w:val="24"/>
          <w:lang w:eastAsia="ru-RU"/>
        </w:rPr>
        <w:t>, в месяц): до 25000 страниц;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Рекомендуемый месячный объём печати (стр.): от 500 до 2500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9A5D06" w:rsidRPr="009A5D06" w:rsidRDefault="009A5D06" w:rsidP="00224A11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Лотки для бумаги, стандартно: 2 (1 лоток подачи бумаги на 250 листов плюс многоцелевой лоток подачи бумаги на 50 листов);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Поддерживаемые размеры печатных носителей: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 xml:space="preserve"> - Лоток 1: A4, A5, A6, B5, конверты (C5, B5, DL); 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 xml:space="preserve"> - Лоток 2: A4, A5, A6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Подключение, стандартное: Hi-Speed USB 2.0, параллельный порт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C07E93" w:rsidRPr="009A5D06" w:rsidRDefault="00C07E93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08AB" w:rsidRPr="006D1D4E" w:rsidRDefault="00B40E27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ИСТОЧНИК БЕСПЕРЕБОЙНОГО ПИТАНИЯ</w:t>
      </w:r>
      <w:r w:rsidR="006D1D4E" w:rsidRPr="006D1D4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40E27" w:rsidRDefault="0094311C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40" type="#_x0000_t75" style="position:absolute;left:0;text-align:left;margin-left:284.45pt;margin-top:.15pt;width:182pt;height:136.5pt;z-index:-3" wrapcoords="-108 0 -108 21456 21600 21456 21600 0 -108 0">
            <v:imagedata r:id="rId14" o:title="k13"/>
            <w10:wrap type="tight"/>
          </v:shape>
        </w:pict>
      </w:r>
      <w:r w:rsidR="00B40E27" w:rsidRPr="00B40E27">
        <w:rPr>
          <w:rFonts w:ascii="Times New Roman" w:hAnsi="Times New Roman"/>
          <w:sz w:val="24"/>
        </w:rPr>
        <w:t>Семейство источников бесперебойного питания АРС Back-UPS предлагает гарантированную защиту электропитания электронного оборудования дома или в офисе. Они обеспечивают резервное питание от батарей при отключениях и небезопасных колебаниях напряжения, а также защиту от повреждения в результате его повышений или скачков. Источники включают широкий набор стандартных возможностей и являются идеальным бюджетным решением для защиты ваших данных и поддержания устойчивой связи.</w:t>
      </w:r>
    </w:p>
    <w:p w:rsidR="00457278" w:rsidRDefault="00457278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ИБП: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Максимальная выходная мощность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400 Ватт / 650 ВА;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Номинальное выходное напряжение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230V 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Выходная частота (син</w:t>
      </w:r>
      <w:r>
        <w:rPr>
          <w:rFonts w:ascii="Times New Roman" w:hAnsi="Times New Roman"/>
          <w:sz w:val="24"/>
          <w:szCs w:val="24"/>
          <w:lang w:eastAsia="ru-RU"/>
        </w:rPr>
        <w:t xml:space="preserve">хронизированная с электросетью): 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47 - 63 </w:t>
      </w:r>
      <w:r>
        <w:rPr>
          <w:rFonts w:ascii="Times New Roman" w:hAnsi="Times New Roman"/>
          <w:sz w:val="24"/>
          <w:szCs w:val="24"/>
          <w:lang w:eastAsia="ru-RU"/>
        </w:rPr>
        <w:t>Гц;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Выходные соединения: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59"/>
        <w:gridCol w:w="386"/>
      </w:tblGrid>
      <w:tr w:rsidR="00457278" w:rsidRPr="00457278" w:rsidTr="008B675F">
        <w:trPr>
          <w:tblCellSpacing w:w="15" w:type="dxa"/>
        </w:trPr>
        <w:tc>
          <w:tcPr>
            <w:tcW w:w="0" w:type="auto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(1) IEC 320 C13 (Защита от всплесков напряжения) </w:t>
            </w:r>
            <w:r w:rsidR="008B675F"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6" type="#_x0000_t75" alt="IEC 320 C13" style="width:27pt;height:27pt">
                  <v:imagedata r:id="rId15" r:href="rId16"/>
                </v:shape>
              </w:pict>
            </w:r>
          </w:p>
        </w:tc>
        <w:tc>
          <w:tcPr>
            <w:tcW w:w="182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278" w:rsidRPr="00457278" w:rsidTr="008B675F">
        <w:trPr>
          <w:tblCellSpacing w:w="15" w:type="dxa"/>
        </w:trPr>
        <w:tc>
          <w:tcPr>
            <w:tcW w:w="0" w:type="auto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(3) IEC 320 C13 (Батарейное резервное питание) </w:t>
            </w:r>
            <w:r w:rsidR="008B675F"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7" type="#_x0000_t75" alt="IEC 320 C13" style="width:27pt;height:27pt">
                  <v:imagedata r:id="rId15" r:href="rId17"/>
                </v:shape>
              </w:pict>
            </w:r>
          </w:p>
        </w:tc>
        <w:tc>
          <w:tcPr>
            <w:tcW w:w="182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278" w:rsidRPr="00457278" w:rsidTr="008B675F">
        <w:trPr>
          <w:tblCellSpacing w:w="15" w:type="dxa"/>
        </w:trPr>
        <w:tc>
          <w:tcPr>
            <w:tcW w:w="0" w:type="auto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(2) IEC Jumpers (Защита от всплесков напряжения) </w:t>
            </w:r>
          </w:p>
        </w:tc>
        <w:tc>
          <w:tcPr>
            <w:tcW w:w="182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Номинальное входное напряжение: </w:t>
      </w:r>
      <w:r w:rsidRPr="00457278">
        <w:rPr>
          <w:rFonts w:ascii="Times New Roman" w:hAnsi="Times New Roman"/>
          <w:sz w:val="24"/>
          <w:szCs w:val="24"/>
          <w:lang w:eastAsia="ru-RU"/>
        </w:rPr>
        <w:t>230V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Входная частота: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50/60 Гц +/- 3 </w:t>
      </w:r>
      <w:r>
        <w:rPr>
          <w:rFonts w:ascii="Times New Roman" w:hAnsi="Times New Roman"/>
          <w:sz w:val="24"/>
          <w:szCs w:val="24"/>
          <w:lang w:eastAsia="ru-RU"/>
        </w:rPr>
        <w:t>Гц (автоматическое определение);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Диапазон входног</w:t>
      </w:r>
      <w:r w:rsidR="00FC2957">
        <w:rPr>
          <w:rFonts w:ascii="Times New Roman" w:hAnsi="Times New Roman"/>
          <w:sz w:val="24"/>
          <w:szCs w:val="24"/>
          <w:lang w:eastAsia="ru-RU"/>
        </w:rPr>
        <w:t>о напряжения при работе от сети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Pr="00457278">
        <w:rPr>
          <w:rFonts w:ascii="Times New Roman" w:hAnsi="Times New Roman"/>
          <w:sz w:val="24"/>
          <w:szCs w:val="24"/>
          <w:lang w:eastAsia="ru-RU"/>
        </w:rPr>
        <w:t>180 - 266В</w:t>
      </w:r>
      <w:proofErr w:type="gramStart"/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Максимальный входной ток </w:t>
      </w:r>
      <w:r>
        <w:rPr>
          <w:rFonts w:ascii="Times New Roman" w:hAnsi="Times New Roman"/>
          <w:sz w:val="24"/>
          <w:szCs w:val="24"/>
          <w:lang w:eastAsia="ru-RU"/>
        </w:rPr>
        <w:t>7A;</w:t>
      </w:r>
    </w:p>
    <w:p w:rsidR="00C07E93" w:rsidRPr="00C07E93" w:rsidRDefault="00C07E93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E93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Время гарантированной работы при нагрузке 350</w:t>
      </w:r>
      <w:r w:rsidRPr="00C07E93">
        <w:t xml:space="preserve"> </w:t>
      </w:r>
      <w:r w:rsidRPr="00C07E93">
        <w:rPr>
          <w:rFonts w:ascii="Times New Roman" w:hAnsi="Times New Roman"/>
          <w:sz w:val="24"/>
          <w:szCs w:val="24"/>
          <w:lang w:eastAsia="ru-RU"/>
        </w:rPr>
        <w:t>W</w:t>
      </w:r>
      <w:r>
        <w:rPr>
          <w:rFonts w:ascii="Times New Roman" w:hAnsi="Times New Roman"/>
          <w:sz w:val="24"/>
          <w:szCs w:val="24"/>
          <w:lang w:eastAsia="ru-RU"/>
        </w:rPr>
        <w:t xml:space="preserve"> – 6,1 минуты.</w:t>
      </w:r>
    </w:p>
    <w:p w:rsidR="002E78F5" w:rsidRDefault="00DE6A94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ЭНЕРГОЭФФЕКТИВНОСТЬ</w:t>
      </w:r>
    </w:p>
    <w:p w:rsidR="00DE6A94" w:rsidRPr="00DE6A94" w:rsidRDefault="00DE6A94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DE6A94">
        <w:rPr>
          <w:rFonts w:ascii="Times New Roman" w:hAnsi="Times New Roman"/>
          <w:sz w:val="24"/>
        </w:rPr>
        <w:t xml:space="preserve">Благодаря использованию современных энергосберегающих технологий </w:t>
      </w:r>
      <w:r>
        <w:rPr>
          <w:rFonts w:ascii="Times New Roman" w:hAnsi="Times New Roman"/>
          <w:sz w:val="24"/>
        </w:rPr>
        <w:t xml:space="preserve">общее потребление всего комплекта оборудования не превышает </w:t>
      </w:r>
      <w:r w:rsidRPr="00DE6A94">
        <w:rPr>
          <w:rFonts w:ascii="Times New Roman" w:hAnsi="Times New Roman"/>
          <w:sz w:val="24"/>
        </w:rPr>
        <w:t>1600</w:t>
      </w:r>
      <w:r>
        <w:rPr>
          <w:rFonts w:ascii="Times New Roman" w:hAnsi="Times New Roman"/>
          <w:sz w:val="24"/>
          <w:lang w:val="en-US"/>
        </w:rPr>
        <w:t>W</w:t>
      </w:r>
      <w:r w:rsidRPr="00DE6A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максимальном потреблении энергии. Учитывая то, что принтер, как энергоёмкое устройство</w:t>
      </w:r>
      <w:r w:rsidR="00FC295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работает</w:t>
      </w:r>
      <w:proofErr w:type="gramEnd"/>
      <w:r>
        <w:rPr>
          <w:rFonts w:ascii="Times New Roman" w:hAnsi="Times New Roman"/>
          <w:sz w:val="24"/>
        </w:rPr>
        <w:t xml:space="preserve"> ограниченные промежутки времени, а в остальные периоды он, находясь в состоянии покоя, потреб</w:t>
      </w:r>
      <w:r w:rsidR="00FC2957">
        <w:rPr>
          <w:rFonts w:ascii="Times New Roman" w:hAnsi="Times New Roman"/>
          <w:sz w:val="24"/>
        </w:rPr>
        <w:t>ляет крайне мало энергии, средн</w:t>
      </w:r>
      <w:r>
        <w:rPr>
          <w:rFonts w:ascii="Times New Roman" w:hAnsi="Times New Roman"/>
          <w:sz w:val="24"/>
        </w:rPr>
        <w:t xml:space="preserve">яя потребляемая мощность не превысит </w:t>
      </w:r>
      <w:r w:rsidRPr="00DE6A9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/>
        </w:rPr>
        <w:t>kW</w:t>
      </w:r>
      <w:r w:rsidRPr="00DE6A94">
        <w:rPr>
          <w:rFonts w:ascii="Times New Roman" w:hAnsi="Times New Roman"/>
          <w:sz w:val="24"/>
        </w:rPr>
        <w:t>.</w:t>
      </w:r>
    </w:p>
    <w:p w:rsidR="00B55C12" w:rsidRPr="006566F3" w:rsidRDefault="006566F3" w:rsidP="00362D77">
      <w:pPr>
        <w:spacing w:before="240" w:after="100" w:afterAutospacing="1" w:line="360" w:lineRule="auto"/>
        <w:ind w:left="-35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66F3">
        <w:rPr>
          <w:rFonts w:ascii="Times New Roman" w:hAnsi="Times New Roman"/>
          <w:b/>
          <w:sz w:val="24"/>
          <w:szCs w:val="24"/>
          <w:lang w:eastAsia="ru-RU"/>
        </w:rPr>
        <w:t>СПЕЦИФИКАЦИЯ РЕШЕНИЯ</w:t>
      </w:r>
    </w:p>
    <w:tbl>
      <w:tblPr>
        <w:tblW w:w="8975" w:type="dxa"/>
        <w:tblInd w:w="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013"/>
        <w:gridCol w:w="6202"/>
        <w:gridCol w:w="1760"/>
      </w:tblGrid>
      <w:tr w:rsidR="005435ED" w:rsidRPr="00723F24" w:rsidTr="00995A0D">
        <w:trPr>
          <w:trHeight w:val="300"/>
        </w:trPr>
        <w:tc>
          <w:tcPr>
            <w:tcW w:w="1013" w:type="dxa"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6202" w:type="dxa"/>
            <w:noWrap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Описание</w:t>
            </w:r>
          </w:p>
        </w:tc>
        <w:tc>
          <w:tcPr>
            <w:tcW w:w="1760" w:type="dxa"/>
            <w:noWrap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Количество</w:t>
            </w:r>
          </w:p>
        </w:tc>
      </w:tr>
      <w:tr w:rsidR="00FB52FC" w:rsidRPr="00723F24" w:rsidTr="00995A0D">
        <w:trPr>
          <w:trHeight w:val="300"/>
        </w:trPr>
        <w:tc>
          <w:tcPr>
            <w:tcW w:w="8975" w:type="dxa"/>
            <w:gridSpan w:val="3"/>
            <w:vAlign w:val="center"/>
          </w:tcPr>
          <w:p w:rsidR="00FB52FC" w:rsidRPr="00AC1EA4" w:rsidRDefault="00FB52FC" w:rsidP="00FB52F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AC1EA4">
              <w:rPr>
                <w:rFonts w:ascii="Arial" w:hAnsi="Arial" w:cs="Arial"/>
                <w:b/>
                <w:color w:val="000000"/>
                <w:lang w:eastAsia="ru-RU"/>
              </w:rPr>
              <w:t xml:space="preserve">   </w:t>
            </w:r>
            <w:r w:rsidR="00AC1EA4" w:rsidRPr="00AC1EA4">
              <w:rPr>
                <w:rFonts w:ascii="Arial" w:hAnsi="Arial" w:cs="Arial"/>
                <w:b/>
                <w:color w:val="000000"/>
                <w:lang w:eastAsia="ru-RU"/>
              </w:rPr>
              <w:t>1.</w:t>
            </w:r>
            <w:r w:rsidR="00AC1EA4" w:rsidRPr="00AC1EA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C1EA4"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t xml:space="preserve"> Сервер  </w:t>
            </w:r>
          </w:p>
        </w:tc>
      </w:tr>
      <w:tr w:rsidR="00FB52FC" w:rsidRPr="00AC1EA4" w:rsidTr="00995A0D">
        <w:trPr>
          <w:trHeight w:val="300"/>
        </w:trPr>
        <w:tc>
          <w:tcPr>
            <w:tcW w:w="1013" w:type="dxa"/>
            <w:shd w:val="clear" w:color="000000" w:fill="auto"/>
            <w:vAlign w:val="center"/>
          </w:tcPr>
          <w:p w:rsidR="00FB52FC" w:rsidRPr="00FB52FC" w:rsidRDefault="00FB52FC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  <w:r w:rsidR="00AC1EA4"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shd w:val="clear" w:color="000000" w:fill="auto"/>
            <w:noWrap/>
            <w:vAlign w:val="center"/>
          </w:tcPr>
          <w:p w:rsidR="00FB52FC" w:rsidRPr="00AC1EA4" w:rsidRDefault="009D555B" w:rsidP="00AC1EA4">
            <w:pPr>
              <w:spacing w:after="0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 xml:space="preserve">Базовая конфигурация: </w:t>
            </w:r>
            <w:r w:rsidRPr="009D555B">
              <w:rPr>
                <w:color w:val="000000"/>
                <w:sz w:val="20"/>
                <w:szCs w:val="20"/>
              </w:rPr>
              <w:t xml:space="preserve">DEPO </w:t>
            </w:r>
            <w:proofErr w:type="spellStart"/>
            <w:r w:rsidRPr="009D555B">
              <w:rPr>
                <w:color w:val="000000"/>
                <w:sz w:val="20"/>
                <w:szCs w:val="20"/>
              </w:rPr>
              <w:t>Storm</w:t>
            </w:r>
            <w:proofErr w:type="spellEnd"/>
            <w:r w:rsidRPr="009D555B">
              <w:rPr>
                <w:color w:val="000000"/>
                <w:sz w:val="20"/>
                <w:szCs w:val="20"/>
              </w:rPr>
              <w:t xml:space="preserve"> 1350NT </w:t>
            </w:r>
            <w:proofErr w:type="spellStart"/>
            <w:r w:rsidRPr="009D555B">
              <w:rPr>
                <w:color w:val="000000"/>
                <w:sz w:val="20"/>
                <w:szCs w:val="20"/>
              </w:rPr>
              <w:t>Lite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shd w:val="clear" w:color="000000" w:fill="auto"/>
            <w:noWrap/>
            <w:vAlign w:val="center"/>
          </w:tcPr>
          <w:p w:rsidR="00FB52FC" w:rsidRPr="00F639F7" w:rsidRDefault="00F639F7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BA644C" w:rsidRPr="00AC1EA4" w:rsidTr="00995A0D">
        <w:trPr>
          <w:trHeight w:val="300"/>
        </w:trPr>
        <w:tc>
          <w:tcPr>
            <w:tcW w:w="1013" w:type="dxa"/>
            <w:shd w:val="clear" w:color="000000" w:fill="auto"/>
            <w:vAlign w:val="center"/>
          </w:tcPr>
          <w:p w:rsidR="00BA644C" w:rsidRDefault="00BA644C" w:rsidP="00BA64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1.2</w:t>
            </w:r>
          </w:p>
        </w:tc>
        <w:tc>
          <w:tcPr>
            <w:tcW w:w="6202" w:type="dxa"/>
            <w:shd w:val="clear" w:color="000000" w:fill="auto"/>
            <w:noWrap/>
            <w:vAlign w:val="center"/>
          </w:tcPr>
          <w:p w:rsidR="00BA644C" w:rsidRPr="009D555B" w:rsidRDefault="009D555B" w:rsidP="00AC1EA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Процесор</w:t>
            </w:r>
            <w:proofErr w:type="spellEnd"/>
            <w:r w:rsidRPr="009D555B">
              <w:rPr>
                <w:color w:val="000000"/>
                <w:sz w:val="20"/>
                <w:szCs w:val="20"/>
                <w:lang w:val="en-US"/>
              </w:rPr>
              <w:t>: Intel Xeon Quad-Core Processor E3-1220v2 (8M Cache, 5 GT/s, 3.10 GHz, 22nm)</w:t>
            </w:r>
          </w:p>
        </w:tc>
        <w:tc>
          <w:tcPr>
            <w:tcW w:w="1760" w:type="dxa"/>
            <w:shd w:val="clear" w:color="000000" w:fill="auto"/>
            <w:noWrap/>
            <w:vAlign w:val="center"/>
          </w:tcPr>
          <w:p w:rsidR="00BA644C" w:rsidRDefault="00BA644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FB52FC" w:rsidRPr="00AC1EA4" w:rsidTr="00995A0D">
        <w:trPr>
          <w:trHeight w:val="300"/>
        </w:trPr>
        <w:tc>
          <w:tcPr>
            <w:tcW w:w="1013" w:type="dxa"/>
            <w:vAlign w:val="center"/>
          </w:tcPr>
          <w:p w:rsidR="00FB52FC" w:rsidRPr="00AC1EA4" w:rsidRDefault="00AC1EA4" w:rsidP="00BA64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</w:t>
            </w:r>
            <w:r w:rsidR="00BA644C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6202" w:type="dxa"/>
            <w:noWrap/>
            <w:vAlign w:val="center"/>
          </w:tcPr>
          <w:p w:rsidR="00FB52FC" w:rsidRPr="00AC1EA4" w:rsidRDefault="009D555B" w:rsidP="00AC1EA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Оперативная память: </w:t>
            </w:r>
            <w:r w:rsidRPr="009D555B">
              <w:rPr>
                <w:color w:val="000000"/>
                <w:sz w:val="20"/>
                <w:szCs w:val="20"/>
              </w:rPr>
              <w:t>4GB DDR3-1333 SDRAM ECC (2DIMM/4)</w:t>
            </w:r>
          </w:p>
        </w:tc>
        <w:tc>
          <w:tcPr>
            <w:tcW w:w="1760" w:type="dxa"/>
            <w:noWrap/>
            <w:vAlign w:val="center"/>
          </w:tcPr>
          <w:p w:rsidR="00FB52FC" w:rsidRPr="00AC1EA4" w:rsidRDefault="00F639F7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FB52FC" w:rsidRPr="00F639F7" w:rsidTr="00995A0D">
        <w:trPr>
          <w:trHeight w:val="300"/>
        </w:trPr>
        <w:tc>
          <w:tcPr>
            <w:tcW w:w="1013" w:type="dxa"/>
            <w:vAlign w:val="center"/>
          </w:tcPr>
          <w:p w:rsidR="00FB52FC" w:rsidRPr="00AC1EA4" w:rsidRDefault="00AC1EA4" w:rsidP="00BA64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</w:t>
            </w:r>
            <w:r w:rsidR="00BA644C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6202" w:type="dxa"/>
            <w:noWrap/>
            <w:vAlign w:val="center"/>
          </w:tcPr>
          <w:p w:rsidR="00FB52FC" w:rsidRPr="00BA644C" w:rsidRDefault="009D555B" w:rsidP="009D555B">
            <w:pPr>
              <w:spacing w:after="0"/>
              <w:rPr>
                <w:color w:val="000000"/>
                <w:sz w:val="20"/>
                <w:szCs w:val="20"/>
              </w:rPr>
            </w:pPr>
            <w:r w:rsidRPr="00BA644C">
              <w:rPr>
                <w:color w:val="000000"/>
                <w:sz w:val="20"/>
                <w:szCs w:val="20"/>
              </w:rPr>
              <w:t>RAID</w:t>
            </w:r>
            <w:r>
              <w:rPr>
                <w:color w:val="000000"/>
                <w:sz w:val="20"/>
                <w:szCs w:val="20"/>
              </w:rPr>
              <w:t>-контроллер: и</w:t>
            </w:r>
            <w:r w:rsidRPr="009D555B">
              <w:rPr>
                <w:color w:val="000000"/>
                <w:sz w:val="20"/>
                <w:szCs w:val="20"/>
              </w:rPr>
              <w:t>нтегрированный SATA 6-channel RAID 0, 1, 5, 10</w:t>
            </w:r>
          </w:p>
        </w:tc>
        <w:tc>
          <w:tcPr>
            <w:tcW w:w="1760" w:type="dxa"/>
            <w:noWrap/>
            <w:vAlign w:val="center"/>
          </w:tcPr>
          <w:p w:rsidR="00FB52FC" w:rsidRPr="00F639F7" w:rsidRDefault="009D555B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BA644C" w:rsidRPr="00BA644C" w:rsidTr="00995A0D">
        <w:trPr>
          <w:trHeight w:val="300"/>
        </w:trPr>
        <w:tc>
          <w:tcPr>
            <w:tcW w:w="1013" w:type="dxa"/>
            <w:vAlign w:val="center"/>
          </w:tcPr>
          <w:p w:rsidR="00BA644C" w:rsidRDefault="00BA644C" w:rsidP="00BA64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1.5</w:t>
            </w:r>
          </w:p>
        </w:tc>
        <w:tc>
          <w:tcPr>
            <w:tcW w:w="6202" w:type="dxa"/>
            <w:noWrap/>
            <w:vAlign w:val="center"/>
          </w:tcPr>
          <w:p w:rsidR="00BA644C" w:rsidRPr="009D555B" w:rsidRDefault="009D555B" w:rsidP="009D555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Жесткий</w:t>
            </w:r>
            <w:r w:rsidRPr="009D555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диск</w:t>
            </w:r>
            <w:r w:rsidRPr="009D555B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B06171">
              <w:rPr>
                <w:color w:val="000000"/>
                <w:sz w:val="20"/>
                <w:szCs w:val="20"/>
              </w:rPr>
              <w:t xml:space="preserve">2 х </w:t>
            </w:r>
            <w:r w:rsidRPr="009D555B">
              <w:rPr>
                <w:color w:val="000000"/>
                <w:sz w:val="20"/>
                <w:szCs w:val="20"/>
                <w:lang w:val="en-US"/>
              </w:rPr>
              <w:t>500GB SATA hard drive (7200rpm)</w:t>
            </w:r>
          </w:p>
        </w:tc>
        <w:tc>
          <w:tcPr>
            <w:tcW w:w="1760" w:type="dxa"/>
            <w:noWrap/>
            <w:vAlign w:val="center"/>
          </w:tcPr>
          <w:p w:rsidR="00BA644C" w:rsidRDefault="00B06171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BA644C" w:rsidRPr="00BA644C" w:rsidTr="00995A0D">
        <w:trPr>
          <w:trHeight w:val="300"/>
        </w:trPr>
        <w:tc>
          <w:tcPr>
            <w:tcW w:w="1013" w:type="dxa"/>
            <w:vAlign w:val="center"/>
          </w:tcPr>
          <w:p w:rsidR="00BA644C" w:rsidRDefault="00BA644C" w:rsidP="00BA64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1.6</w:t>
            </w:r>
          </w:p>
        </w:tc>
        <w:tc>
          <w:tcPr>
            <w:tcW w:w="6202" w:type="dxa"/>
            <w:noWrap/>
            <w:vAlign w:val="center"/>
          </w:tcPr>
          <w:p w:rsidR="00BA644C" w:rsidRDefault="00BA644C" w:rsidP="00BA644C">
            <w:pPr>
              <w:spacing w:after="0"/>
              <w:rPr>
                <w:color w:val="000000"/>
                <w:sz w:val="20"/>
                <w:szCs w:val="20"/>
              </w:rPr>
            </w:pPr>
            <w:r w:rsidRPr="00BA644C">
              <w:rPr>
                <w:color w:val="000000"/>
                <w:sz w:val="20"/>
                <w:szCs w:val="20"/>
              </w:rPr>
              <w:t xml:space="preserve">Оптический привод: </w:t>
            </w:r>
            <w:r w:rsidR="00650887" w:rsidRPr="00650887">
              <w:rPr>
                <w:color w:val="000000"/>
                <w:sz w:val="20"/>
                <w:szCs w:val="20"/>
              </w:rPr>
              <w:t>DVD±RW/CD-RW/DVD SATA</w:t>
            </w:r>
          </w:p>
        </w:tc>
        <w:tc>
          <w:tcPr>
            <w:tcW w:w="1760" w:type="dxa"/>
            <w:noWrap/>
            <w:vAlign w:val="center"/>
          </w:tcPr>
          <w:p w:rsidR="00BA644C" w:rsidRDefault="00BA644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995A0D" w:rsidRPr="00BA644C" w:rsidTr="00995A0D">
        <w:trPr>
          <w:trHeight w:val="300"/>
        </w:trPr>
        <w:tc>
          <w:tcPr>
            <w:tcW w:w="1013" w:type="dxa"/>
            <w:vAlign w:val="center"/>
          </w:tcPr>
          <w:p w:rsidR="00995A0D" w:rsidRDefault="00995A0D" w:rsidP="00995A0D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1.7</w:t>
            </w:r>
          </w:p>
        </w:tc>
        <w:tc>
          <w:tcPr>
            <w:tcW w:w="6202" w:type="dxa"/>
            <w:noWrap/>
            <w:vAlign w:val="center"/>
          </w:tcPr>
          <w:p w:rsidR="00995A0D" w:rsidRPr="00995A0D" w:rsidRDefault="00995A0D" w:rsidP="00BA644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Видеокарта</w:t>
            </w:r>
            <w:r w:rsidRPr="00995A0D">
              <w:rPr>
                <w:color w:val="000000"/>
                <w:sz w:val="20"/>
                <w:szCs w:val="20"/>
                <w:lang w:val="en-US"/>
              </w:rPr>
              <w:t>: Integrated in BMC with DDR2 128MB VRAM</w:t>
            </w:r>
          </w:p>
        </w:tc>
        <w:tc>
          <w:tcPr>
            <w:tcW w:w="1760" w:type="dxa"/>
            <w:noWrap/>
            <w:vAlign w:val="center"/>
          </w:tcPr>
          <w:p w:rsidR="00995A0D" w:rsidRDefault="00995A0D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650887" w:rsidRPr="00BA644C" w:rsidTr="00995A0D">
        <w:trPr>
          <w:trHeight w:val="300"/>
        </w:trPr>
        <w:tc>
          <w:tcPr>
            <w:tcW w:w="1013" w:type="dxa"/>
            <w:vAlign w:val="center"/>
          </w:tcPr>
          <w:p w:rsidR="00650887" w:rsidRDefault="00650887" w:rsidP="00995A0D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</w:t>
            </w:r>
            <w:r w:rsidR="00995A0D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6202" w:type="dxa"/>
            <w:noWrap/>
            <w:vAlign w:val="center"/>
          </w:tcPr>
          <w:p w:rsidR="00650887" w:rsidRPr="00BA644C" w:rsidRDefault="00650887" w:rsidP="00650887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Сетевая карта: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Pr="00650887">
              <w:rPr>
                <w:color w:val="000000"/>
                <w:sz w:val="20"/>
                <w:szCs w:val="20"/>
              </w:rPr>
              <w:t>нтегрированный</w:t>
            </w:r>
            <w:proofErr w:type="gramEnd"/>
            <w:r w:rsidRPr="00650887">
              <w:rPr>
                <w:color w:val="000000"/>
                <w:sz w:val="20"/>
                <w:szCs w:val="20"/>
              </w:rPr>
              <w:t xml:space="preserve"> Intel® </w:t>
            </w:r>
            <w:proofErr w:type="spellStart"/>
            <w:r w:rsidRPr="00650887">
              <w:rPr>
                <w:color w:val="000000"/>
                <w:sz w:val="20"/>
                <w:szCs w:val="20"/>
              </w:rPr>
              <w:t>Dual</w:t>
            </w:r>
            <w:proofErr w:type="spellEnd"/>
            <w:r w:rsidRPr="00650887">
              <w:rPr>
                <w:color w:val="000000"/>
                <w:sz w:val="20"/>
                <w:szCs w:val="20"/>
              </w:rPr>
              <w:t xml:space="preserve"> Gigabit </w:t>
            </w:r>
            <w:proofErr w:type="spellStart"/>
            <w:r w:rsidRPr="00650887">
              <w:rPr>
                <w:color w:val="000000"/>
                <w:sz w:val="20"/>
                <w:szCs w:val="20"/>
              </w:rPr>
              <w:t>Controller</w:t>
            </w:r>
            <w:proofErr w:type="spellEnd"/>
            <w:r w:rsidRPr="00650887">
              <w:rPr>
                <w:color w:val="000000"/>
                <w:sz w:val="20"/>
                <w:szCs w:val="20"/>
              </w:rPr>
              <w:t xml:space="preserve"> (82574L + 82579LM)</w:t>
            </w:r>
          </w:p>
        </w:tc>
        <w:tc>
          <w:tcPr>
            <w:tcW w:w="1760" w:type="dxa"/>
            <w:noWrap/>
            <w:vAlign w:val="center"/>
          </w:tcPr>
          <w:p w:rsidR="00650887" w:rsidRDefault="00650887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650887" w:rsidRPr="00BA644C" w:rsidTr="00995A0D">
        <w:trPr>
          <w:trHeight w:val="300"/>
        </w:trPr>
        <w:tc>
          <w:tcPr>
            <w:tcW w:w="1013" w:type="dxa"/>
            <w:vAlign w:val="center"/>
          </w:tcPr>
          <w:p w:rsidR="00650887" w:rsidRPr="00BA644C" w:rsidRDefault="00650887" w:rsidP="00995A0D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</w:t>
            </w:r>
            <w:r w:rsidR="00995A0D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6202" w:type="dxa"/>
            <w:noWrap/>
            <w:vAlign w:val="center"/>
          </w:tcPr>
          <w:p w:rsidR="00650887" w:rsidRPr="00BA644C" w:rsidRDefault="00650887" w:rsidP="00650887">
            <w:pPr>
              <w:spacing w:after="0"/>
              <w:rPr>
                <w:color w:val="000000"/>
                <w:sz w:val="20"/>
                <w:szCs w:val="20"/>
              </w:rPr>
            </w:pPr>
            <w:r w:rsidRPr="00650887">
              <w:rPr>
                <w:color w:val="000000"/>
                <w:sz w:val="20"/>
                <w:szCs w:val="20"/>
              </w:rPr>
              <w:t>Модуль удаленного управления</w:t>
            </w:r>
            <w:r>
              <w:rPr>
                <w:color w:val="000000"/>
                <w:sz w:val="20"/>
                <w:szCs w:val="20"/>
              </w:rPr>
              <w:t>: и</w:t>
            </w:r>
            <w:r w:rsidRPr="00650887">
              <w:rPr>
                <w:color w:val="000000"/>
                <w:sz w:val="20"/>
                <w:szCs w:val="20"/>
              </w:rPr>
              <w:t xml:space="preserve">нтегрированный IPMI 2.0 + </w:t>
            </w:r>
            <w:proofErr w:type="spellStart"/>
            <w:r w:rsidRPr="00650887">
              <w:rPr>
                <w:color w:val="000000"/>
                <w:sz w:val="20"/>
                <w:szCs w:val="20"/>
              </w:rPr>
              <w:t>KVM-over-LAN</w:t>
            </w:r>
            <w:proofErr w:type="spellEnd"/>
            <w:r w:rsidRPr="00650887">
              <w:rPr>
                <w:color w:val="000000"/>
                <w:sz w:val="20"/>
                <w:szCs w:val="20"/>
              </w:rPr>
              <w:t xml:space="preserve"> с выделенным портом</w:t>
            </w:r>
          </w:p>
        </w:tc>
        <w:tc>
          <w:tcPr>
            <w:tcW w:w="1760" w:type="dxa"/>
            <w:noWrap/>
            <w:vAlign w:val="center"/>
          </w:tcPr>
          <w:p w:rsidR="00650887" w:rsidRDefault="00650887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650887" w:rsidRPr="00BA644C" w:rsidTr="00995A0D">
        <w:trPr>
          <w:trHeight w:val="300"/>
        </w:trPr>
        <w:tc>
          <w:tcPr>
            <w:tcW w:w="1013" w:type="dxa"/>
            <w:vAlign w:val="center"/>
          </w:tcPr>
          <w:p w:rsidR="00650887" w:rsidRDefault="00650887" w:rsidP="00995A0D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</w:t>
            </w:r>
            <w:r w:rsidR="00995A0D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6202" w:type="dxa"/>
            <w:noWrap/>
            <w:vAlign w:val="center"/>
          </w:tcPr>
          <w:p w:rsidR="00650887" w:rsidRPr="00650887" w:rsidRDefault="00650887" w:rsidP="00BA644C">
            <w:pPr>
              <w:spacing w:after="0"/>
              <w:rPr>
                <w:color w:val="000000"/>
                <w:sz w:val="20"/>
                <w:szCs w:val="20"/>
              </w:rPr>
            </w:pPr>
            <w:r w:rsidRPr="00650887">
              <w:rPr>
                <w:color w:val="000000"/>
                <w:sz w:val="20"/>
                <w:szCs w:val="20"/>
              </w:rPr>
              <w:t>Блок питания 300W</w:t>
            </w:r>
          </w:p>
        </w:tc>
        <w:tc>
          <w:tcPr>
            <w:tcW w:w="1760" w:type="dxa"/>
            <w:noWrap/>
            <w:vAlign w:val="center"/>
          </w:tcPr>
          <w:p w:rsidR="00650887" w:rsidRDefault="00650887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654A04" w:rsidRPr="00654A04" w:rsidTr="00995A0D">
        <w:trPr>
          <w:trHeight w:val="300"/>
        </w:trPr>
        <w:tc>
          <w:tcPr>
            <w:tcW w:w="1013" w:type="dxa"/>
            <w:vAlign w:val="center"/>
          </w:tcPr>
          <w:p w:rsidR="00654A04" w:rsidRDefault="00654A04" w:rsidP="00995A0D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1.11</w:t>
            </w:r>
          </w:p>
        </w:tc>
        <w:tc>
          <w:tcPr>
            <w:tcW w:w="6202" w:type="dxa"/>
            <w:noWrap/>
            <w:vAlign w:val="center"/>
          </w:tcPr>
          <w:p w:rsidR="00654A04" w:rsidRPr="0097113F" w:rsidRDefault="00654A04" w:rsidP="00BA644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Монитор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="00B751AB" w:rsidRPr="003714F1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AOC 18.5" E966Swn Black TN LED 5ms 16:9 20M:1 200cd</w:t>
            </w:r>
          </w:p>
        </w:tc>
        <w:tc>
          <w:tcPr>
            <w:tcW w:w="1760" w:type="dxa"/>
            <w:noWrap/>
            <w:vAlign w:val="center"/>
          </w:tcPr>
          <w:p w:rsidR="00654A04" w:rsidRPr="0097113F" w:rsidRDefault="00654A04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604DC" w:rsidRPr="00654A04" w:rsidTr="00995A0D">
        <w:trPr>
          <w:trHeight w:val="300"/>
        </w:trPr>
        <w:tc>
          <w:tcPr>
            <w:tcW w:w="1013" w:type="dxa"/>
            <w:vAlign w:val="center"/>
          </w:tcPr>
          <w:p w:rsidR="00A604DC" w:rsidRDefault="00A604DC" w:rsidP="00A604D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1.12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4B4D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Мышь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B110 black optical (800dpi) USB (910-001246)</w:t>
            </w:r>
          </w:p>
        </w:tc>
        <w:tc>
          <w:tcPr>
            <w:tcW w:w="1760" w:type="dxa"/>
            <w:noWrap/>
            <w:vAlign w:val="center"/>
          </w:tcPr>
          <w:p w:rsidR="00A604DC" w:rsidRPr="00A604DC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604DC" w:rsidRPr="00654A04" w:rsidTr="00995A0D">
        <w:trPr>
          <w:trHeight w:val="300"/>
        </w:trPr>
        <w:tc>
          <w:tcPr>
            <w:tcW w:w="1013" w:type="dxa"/>
            <w:vAlign w:val="center"/>
          </w:tcPr>
          <w:p w:rsidR="00A604DC" w:rsidRPr="00A604DC" w:rsidRDefault="00A604DC" w:rsidP="00A604DC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1.13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4B4D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Клавиатура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K120 for business (920-002522)</w:t>
            </w:r>
          </w:p>
        </w:tc>
        <w:tc>
          <w:tcPr>
            <w:tcW w:w="1760" w:type="dxa"/>
            <w:noWrap/>
            <w:vAlign w:val="center"/>
          </w:tcPr>
          <w:p w:rsidR="00A604DC" w:rsidRPr="00A604DC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604DC" w:rsidRPr="00F639F7" w:rsidTr="00995A0D">
        <w:trPr>
          <w:trHeight w:val="300"/>
        </w:trPr>
        <w:tc>
          <w:tcPr>
            <w:tcW w:w="1013" w:type="dxa"/>
            <w:vAlign w:val="center"/>
          </w:tcPr>
          <w:p w:rsidR="00A604DC" w:rsidRPr="00BA644C" w:rsidRDefault="00A604DC" w:rsidP="00A604D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1.14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650887">
            <w:pPr>
              <w:spacing w:after="0"/>
              <w:rPr>
                <w:color w:val="000000"/>
                <w:sz w:val="20"/>
                <w:szCs w:val="20"/>
              </w:rPr>
            </w:pPr>
            <w:r w:rsidRPr="0097113F">
              <w:rPr>
                <w:color w:val="000000"/>
                <w:sz w:val="20"/>
                <w:szCs w:val="20"/>
              </w:rPr>
              <w:t>Гарантия и дополнительный сервис: стандартная CAR3S - 3 года с обслуживанием в СЦ</w:t>
            </w:r>
          </w:p>
        </w:tc>
        <w:tc>
          <w:tcPr>
            <w:tcW w:w="1760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604DC" w:rsidRPr="00F639F7" w:rsidTr="00995A0D">
        <w:trPr>
          <w:trHeight w:val="300"/>
        </w:trPr>
        <w:tc>
          <w:tcPr>
            <w:tcW w:w="8975" w:type="dxa"/>
            <w:gridSpan w:val="3"/>
            <w:vAlign w:val="center"/>
          </w:tcPr>
          <w:p w:rsidR="00A604DC" w:rsidRPr="0097113F" w:rsidRDefault="00A604DC" w:rsidP="00AC225D">
            <w:pPr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  <w:r w:rsidRPr="0097113F">
              <w:rPr>
                <w:rFonts w:cs="Calibri"/>
                <w:b/>
                <w:color w:val="000000"/>
                <w:sz w:val="24"/>
                <w:lang w:eastAsia="ru-RU"/>
              </w:rPr>
              <w:t xml:space="preserve">   2. Компьютеры</w:t>
            </w:r>
          </w:p>
        </w:tc>
      </w:tr>
      <w:tr w:rsidR="00A604DC" w:rsidRPr="0056030F" w:rsidTr="00995A0D">
        <w:trPr>
          <w:trHeight w:val="300"/>
        </w:trPr>
        <w:tc>
          <w:tcPr>
            <w:tcW w:w="1013" w:type="dxa"/>
            <w:vAlign w:val="center"/>
          </w:tcPr>
          <w:p w:rsidR="00A604DC" w:rsidRPr="00F639F7" w:rsidRDefault="00A604DC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2.1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Базовая конфигурация: DEPO </w:t>
            </w: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Neos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460AIO22</w:t>
            </w:r>
          </w:p>
        </w:tc>
        <w:tc>
          <w:tcPr>
            <w:tcW w:w="1760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A604DC" w:rsidRPr="00BA644C" w:rsidTr="00995A0D">
        <w:trPr>
          <w:trHeight w:val="300"/>
        </w:trPr>
        <w:tc>
          <w:tcPr>
            <w:tcW w:w="1013" w:type="dxa"/>
            <w:vAlign w:val="center"/>
          </w:tcPr>
          <w:p w:rsidR="00A604DC" w:rsidRDefault="00A604DC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2.2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Процессор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: Intel® Pentium™ G860 (2-Cores, 3.00GHz, 5 GT/s, 3Mb)</w:t>
            </w:r>
          </w:p>
        </w:tc>
        <w:tc>
          <w:tcPr>
            <w:tcW w:w="1760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A604DC" w:rsidRPr="00BA644C" w:rsidTr="00995A0D">
        <w:trPr>
          <w:trHeight w:val="300"/>
        </w:trPr>
        <w:tc>
          <w:tcPr>
            <w:tcW w:w="1013" w:type="dxa"/>
            <w:vAlign w:val="center"/>
          </w:tcPr>
          <w:p w:rsidR="00A604DC" w:rsidRDefault="00A604DC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2.3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Оперативная память: SO-DIMM 2GB DDR3-1333</w:t>
            </w:r>
          </w:p>
        </w:tc>
        <w:tc>
          <w:tcPr>
            <w:tcW w:w="1760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A604DC" w:rsidRPr="00BA644C" w:rsidTr="00995A0D">
        <w:trPr>
          <w:trHeight w:val="300"/>
        </w:trPr>
        <w:tc>
          <w:tcPr>
            <w:tcW w:w="1013" w:type="dxa"/>
            <w:vAlign w:val="center"/>
          </w:tcPr>
          <w:p w:rsidR="00A604DC" w:rsidRDefault="00A604DC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2.4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654A0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Жесткий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диск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: 2.5" 500GB 5400rpm SATA hard drive</w:t>
            </w:r>
          </w:p>
        </w:tc>
        <w:tc>
          <w:tcPr>
            <w:tcW w:w="1760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A604DC" w:rsidRPr="00BA644C" w:rsidTr="00995A0D">
        <w:trPr>
          <w:trHeight w:val="300"/>
        </w:trPr>
        <w:tc>
          <w:tcPr>
            <w:tcW w:w="1013" w:type="dxa"/>
            <w:vAlign w:val="center"/>
          </w:tcPr>
          <w:p w:rsidR="00A604DC" w:rsidRDefault="00A604DC" w:rsidP="00BA644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2.5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BA64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Оптический привод: </w:t>
            </w: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Slim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DVD±RW</w:t>
            </w:r>
          </w:p>
        </w:tc>
        <w:tc>
          <w:tcPr>
            <w:tcW w:w="1760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A604DC" w:rsidRPr="00C17279" w:rsidTr="00995A0D">
        <w:trPr>
          <w:trHeight w:val="300"/>
        </w:trPr>
        <w:tc>
          <w:tcPr>
            <w:tcW w:w="1013" w:type="dxa"/>
            <w:vAlign w:val="center"/>
          </w:tcPr>
          <w:p w:rsidR="00A604DC" w:rsidRDefault="00A604DC" w:rsidP="00C17279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2.7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C1727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Мышь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B110 black optical (800dpi) USB (910-001246)</w:t>
            </w:r>
          </w:p>
        </w:tc>
        <w:tc>
          <w:tcPr>
            <w:tcW w:w="1760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A604DC" w:rsidRPr="00C17279" w:rsidTr="00995A0D">
        <w:trPr>
          <w:trHeight w:val="300"/>
        </w:trPr>
        <w:tc>
          <w:tcPr>
            <w:tcW w:w="1013" w:type="dxa"/>
            <w:vAlign w:val="center"/>
          </w:tcPr>
          <w:p w:rsidR="00A604DC" w:rsidRDefault="00A604DC" w:rsidP="00C17279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2.8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C1727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Клавиатура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Logitech K120 for business (920-002522)</w:t>
            </w:r>
          </w:p>
        </w:tc>
        <w:tc>
          <w:tcPr>
            <w:tcW w:w="1760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A604DC" w:rsidRPr="00654A04" w:rsidTr="00995A0D">
        <w:trPr>
          <w:trHeight w:val="300"/>
        </w:trPr>
        <w:tc>
          <w:tcPr>
            <w:tcW w:w="1013" w:type="dxa"/>
            <w:vAlign w:val="center"/>
          </w:tcPr>
          <w:p w:rsidR="00A604DC" w:rsidRPr="0097113F" w:rsidRDefault="00A604DC" w:rsidP="0097113F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2.</w:t>
            </w:r>
            <w:r>
              <w:rPr>
                <w:rFonts w:cs="Calibri"/>
                <w:color w:val="000000"/>
                <w:lang w:val="en-US" w:eastAsia="ru-RU"/>
              </w:rPr>
              <w:t>9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654A0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Сетевая карта: интегрированная 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Gigabit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Ethernet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10/100/1000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Base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-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TX</w:t>
            </w:r>
          </w:p>
        </w:tc>
        <w:tc>
          <w:tcPr>
            <w:tcW w:w="1760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97113F">
              <w:rPr>
                <w:rFonts w:cs="Calibri"/>
                <w:color w:val="000000"/>
                <w:lang w:val="en-US" w:eastAsia="ru-RU"/>
              </w:rPr>
              <w:t>5</w:t>
            </w:r>
          </w:p>
        </w:tc>
      </w:tr>
      <w:tr w:rsidR="00A604DC" w:rsidRPr="00654A04" w:rsidTr="00995A0D">
        <w:trPr>
          <w:trHeight w:val="300"/>
        </w:trPr>
        <w:tc>
          <w:tcPr>
            <w:tcW w:w="1013" w:type="dxa"/>
            <w:vAlign w:val="center"/>
          </w:tcPr>
          <w:p w:rsidR="00A604DC" w:rsidRPr="0097113F" w:rsidRDefault="00A604DC" w:rsidP="0097113F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2.</w:t>
            </w:r>
            <w:r>
              <w:rPr>
                <w:rFonts w:cs="Calibri"/>
                <w:color w:val="000000"/>
                <w:lang w:val="en-US" w:eastAsia="ru-RU"/>
              </w:rPr>
              <w:t>10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C1727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WiFi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Модуль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WLAN 802.11 b/g/n + Bluetooth</w:t>
            </w:r>
          </w:p>
        </w:tc>
        <w:tc>
          <w:tcPr>
            <w:tcW w:w="1760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97113F">
              <w:rPr>
                <w:rFonts w:cs="Calibri"/>
                <w:color w:val="000000"/>
                <w:lang w:val="en-US" w:eastAsia="ru-RU"/>
              </w:rPr>
              <w:t>5</w:t>
            </w:r>
          </w:p>
        </w:tc>
      </w:tr>
      <w:tr w:rsidR="00A604DC" w:rsidRPr="00654A04" w:rsidTr="00995A0D">
        <w:trPr>
          <w:trHeight w:val="300"/>
        </w:trPr>
        <w:tc>
          <w:tcPr>
            <w:tcW w:w="1013" w:type="dxa"/>
            <w:vAlign w:val="center"/>
          </w:tcPr>
          <w:p w:rsidR="00A604DC" w:rsidRPr="0097113F" w:rsidRDefault="00A604DC" w:rsidP="0097113F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2.</w:t>
            </w:r>
            <w:r>
              <w:rPr>
                <w:rFonts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C1727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Вебкамера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1,3М + Analog </w:t>
            </w: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Mic</w:t>
            </w:r>
            <w:proofErr w:type="spellEnd"/>
          </w:p>
        </w:tc>
        <w:tc>
          <w:tcPr>
            <w:tcW w:w="1760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97113F">
              <w:rPr>
                <w:rFonts w:cs="Calibri"/>
                <w:color w:val="000000"/>
                <w:lang w:val="en-US" w:eastAsia="ru-RU"/>
              </w:rPr>
              <w:t>5</w:t>
            </w:r>
          </w:p>
        </w:tc>
      </w:tr>
      <w:tr w:rsidR="00A604DC" w:rsidRPr="00C17279" w:rsidTr="00995A0D">
        <w:trPr>
          <w:trHeight w:val="300"/>
        </w:trPr>
        <w:tc>
          <w:tcPr>
            <w:tcW w:w="1013" w:type="dxa"/>
            <w:vAlign w:val="center"/>
          </w:tcPr>
          <w:p w:rsidR="00A604DC" w:rsidRPr="0097113F" w:rsidRDefault="00A604DC" w:rsidP="0097113F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2.</w:t>
            </w:r>
            <w:r>
              <w:rPr>
                <w:rFonts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C1727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Лицензионная</w:t>
            </w:r>
            <w:proofErr w:type="spellEnd"/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Microsoft® Windows 7 Home Premium RUS 32-bit</w:t>
            </w:r>
          </w:p>
        </w:tc>
        <w:tc>
          <w:tcPr>
            <w:tcW w:w="1760" w:type="dxa"/>
            <w:noWrap/>
            <w:vAlign w:val="center"/>
          </w:tcPr>
          <w:p w:rsidR="00A604DC" w:rsidRPr="0097113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A604DC" w:rsidRPr="0097113F" w:rsidTr="00995A0D">
        <w:trPr>
          <w:trHeight w:val="300"/>
        </w:trPr>
        <w:tc>
          <w:tcPr>
            <w:tcW w:w="1013" w:type="dxa"/>
            <w:vAlign w:val="center"/>
          </w:tcPr>
          <w:p w:rsidR="00A604DC" w:rsidRDefault="00A604DC" w:rsidP="0097113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2.</w:t>
            </w:r>
            <w:r>
              <w:rPr>
                <w:rFonts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6202" w:type="dxa"/>
            <w:noWrap/>
            <w:vAlign w:val="center"/>
          </w:tcPr>
          <w:p w:rsidR="00A604DC" w:rsidRPr="0097113F" w:rsidRDefault="00A604DC" w:rsidP="0097113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7113F">
              <w:rPr>
                <w:color w:val="000000"/>
                <w:sz w:val="20"/>
                <w:szCs w:val="20"/>
              </w:rPr>
              <w:t xml:space="preserve">Гарантия и дополнительный сервис: 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п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лан </w:t>
            </w:r>
            <w:r w:rsidRPr="0097113F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CARE</w:t>
            </w:r>
            <w:r w:rsidRPr="0097113F">
              <w:rPr>
                <w:rFonts w:cs="Calibri"/>
                <w:color w:val="000000"/>
                <w:sz w:val="20"/>
                <w:szCs w:val="20"/>
                <w:lang w:eastAsia="ru-RU"/>
              </w:rPr>
              <w:t>3 - гарантия 3 года с обслуживанием в сервисном центре</w:t>
            </w:r>
          </w:p>
        </w:tc>
        <w:tc>
          <w:tcPr>
            <w:tcW w:w="1760" w:type="dxa"/>
            <w:noWrap/>
            <w:vAlign w:val="center"/>
          </w:tcPr>
          <w:p w:rsidR="00A604DC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A604DC" w:rsidRPr="0056030F" w:rsidTr="00995A0D">
        <w:trPr>
          <w:trHeight w:val="300"/>
        </w:trPr>
        <w:tc>
          <w:tcPr>
            <w:tcW w:w="8975" w:type="dxa"/>
            <w:gridSpan w:val="3"/>
            <w:vAlign w:val="center"/>
          </w:tcPr>
          <w:p w:rsidR="00A604DC" w:rsidRPr="0056030F" w:rsidRDefault="00A604DC" w:rsidP="0056030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7113F">
              <w:rPr>
                <w:rFonts w:cs="Calibri"/>
                <w:b/>
                <w:color w:val="000000"/>
                <w:sz w:val="24"/>
                <w:lang w:eastAsia="ru-RU"/>
              </w:rPr>
              <w:t xml:space="preserve">  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3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К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>ом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мутатор</w:t>
            </w:r>
          </w:p>
        </w:tc>
      </w:tr>
      <w:tr w:rsidR="00A604DC" w:rsidRPr="0056030F" w:rsidTr="00995A0D">
        <w:trPr>
          <w:trHeight w:val="300"/>
        </w:trPr>
        <w:tc>
          <w:tcPr>
            <w:tcW w:w="1013" w:type="dxa"/>
            <w:vAlign w:val="center"/>
          </w:tcPr>
          <w:p w:rsidR="00A604DC" w:rsidRPr="0056030F" w:rsidRDefault="00A604DC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3.1</w:t>
            </w:r>
          </w:p>
        </w:tc>
        <w:tc>
          <w:tcPr>
            <w:tcW w:w="6202" w:type="dxa"/>
            <w:noWrap/>
            <w:vAlign w:val="center"/>
          </w:tcPr>
          <w:p w:rsidR="00A604DC" w:rsidRPr="00BB5B56" w:rsidRDefault="00A604DC" w:rsidP="00451E6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BB5B56">
              <w:rPr>
                <w:rFonts w:cs="Calibri"/>
                <w:color w:val="000000"/>
                <w:sz w:val="20"/>
                <w:szCs w:val="20"/>
                <w:lang w:eastAsia="ru-RU"/>
              </w:rPr>
              <w:t>Коммутатор HP 1405C-8G Switch</w:t>
            </w:r>
          </w:p>
        </w:tc>
        <w:tc>
          <w:tcPr>
            <w:tcW w:w="1760" w:type="dxa"/>
            <w:noWrap/>
            <w:vAlign w:val="center"/>
          </w:tcPr>
          <w:p w:rsidR="00A604DC" w:rsidRPr="0056030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604DC" w:rsidRPr="0056030F" w:rsidTr="00995A0D">
        <w:trPr>
          <w:trHeight w:val="300"/>
        </w:trPr>
        <w:tc>
          <w:tcPr>
            <w:tcW w:w="8975" w:type="dxa"/>
            <w:gridSpan w:val="3"/>
            <w:vAlign w:val="center"/>
          </w:tcPr>
          <w:p w:rsidR="00A604DC" w:rsidRPr="0056030F" w:rsidRDefault="00A604DC" w:rsidP="0056030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 4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Принтер</w:t>
            </w:r>
          </w:p>
        </w:tc>
      </w:tr>
      <w:tr w:rsidR="00A604DC" w:rsidRPr="0056030F" w:rsidTr="00995A0D">
        <w:trPr>
          <w:trHeight w:val="300"/>
        </w:trPr>
        <w:tc>
          <w:tcPr>
            <w:tcW w:w="1013" w:type="dxa"/>
            <w:vAlign w:val="center"/>
          </w:tcPr>
          <w:p w:rsidR="00A604DC" w:rsidRPr="0056030F" w:rsidRDefault="00A604DC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4.1</w:t>
            </w:r>
          </w:p>
        </w:tc>
        <w:tc>
          <w:tcPr>
            <w:tcW w:w="6202" w:type="dxa"/>
            <w:noWrap/>
            <w:vAlign w:val="center"/>
          </w:tcPr>
          <w:p w:rsidR="00A604DC" w:rsidRPr="0067414C" w:rsidRDefault="00A604DC" w:rsidP="00451E6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67414C">
              <w:rPr>
                <w:rFonts w:cs="Calibri"/>
                <w:sz w:val="20"/>
                <w:szCs w:val="20"/>
              </w:rPr>
              <w:t xml:space="preserve">Принтер  </w:t>
            </w:r>
            <w:r w:rsidRPr="0067414C">
              <w:rPr>
                <w:rFonts w:cs="Calibri"/>
                <w:sz w:val="20"/>
                <w:szCs w:val="20"/>
                <w:lang w:val="en-US"/>
              </w:rPr>
              <w:t>HP</w:t>
            </w:r>
            <w:r w:rsidRPr="0067414C">
              <w:rPr>
                <w:rFonts w:cs="Calibri"/>
                <w:sz w:val="20"/>
                <w:szCs w:val="20"/>
              </w:rPr>
              <w:t xml:space="preserve"> </w:t>
            </w:r>
            <w:r w:rsidRPr="0067414C">
              <w:rPr>
                <w:rFonts w:cs="Calibri"/>
                <w:sz w:val="20"/>
                <w:szCs w:val="20"/>
                <w:lang w:val="en-US"/>
              </w:rPr>
              <w:t>LaserJet</w:t>
            </w:r>
            <w:r w:rsidRPr="0067414C">
              <w:rPr>
                <w:rFonts w:cs="Calibri"/>
                <w:sz w:val="20"/>
                <w:szCs w:val="20"/>
              </w:rPr>
              <w:t xml:space="preserve"> </w:t>
            </w:r>
            <w:r w:rsidRPr="0067414C">
              <w:rPr>
                <w:rFonts w:cs="Calibri"/>
                <w:sz w:val="20"/>
                <w:szCs w:val="20"/>
                <w:lang w:val="en-US"/>
              </w:rPr>
              <w:t>P</w:t>
            </w:r>
            <w:r w:rsidRPr="0067414C">
              <w:rPr>
                <w:rFonts w:cs="Calibri"/>
                <w:sz w:val="20"/>
                <w:szCs w:val="20"/>
              </w:rPr>
              <w:t>2035 (</w:t>
            </w:r>
            <w:r w:rsidRPr="0067414C">
              <w:rPr>
                <w:rFonts w:cs="Calibri"/>
                <w:sz w:val="20"/>
                <w:szCs w:val="20"/>
                <w:lang w:val="en-US"/>
              </w:rPr>
              <w:t>A</w:t>
            </w:r>
            <w:r w:rsidRPr="0067414C">
              <w:rPr>
                <w:rFonts w:cs="Calibri"/>
                <w:sz w:val="20"/>
                <w:szCs w:val="20"/>
              </w:rPr>
              <w:t>4, 1200</w:t>
            </w:r>
            <w:r w:rsidRPr="0067414C">
              <w:rPr>
                <w:rFonts w:cs="Calibri"/>
                <w:sz w:val="20"/>
                <w:szCs w:val="20"/>
                <w:lang w:val="en-US"/>
              </w:rPr>
              <w:t>dpi</w:t>
            </w:r>
            <w:r w:rsidRPr="0067414C">
              <w:rPr>
                <w:rFonts w:cs="Calibri"/>
                <w:sz w:val="20"/>
                <w:szCs w:val="20"/>
              </w:rPr>
              <w:t>, 30</w:t>
            </w:r>
            <w:r w:rsidRPr="0067414C">
              <w:rPr>
                <w:rFonts w:cs="Calibri"/>
                <w:sz w:val="20"/>
                <w:szCs w:val="20"/>
                <w:lang w:val="en-US"/>
              </w:rPr>
              <w:t>ppm</w:t>
            </w:r>
            <w:r w:rsidRPr="0067414C">
              <w:rPr>
                <w:rFonts w:cs="Calibri"/>
                <w:sz w:val="20"/>
                <w:szCs w:val="20"/>
              </w:rPr>
              <w:t>, 16</w:t>
            </w:r>
            <w:r w:rsidRPr="0067414C">
              <w:rPr>
                <w:rFonts w:cs="Calibri"/>
                <w:sz w:val="20"/>
                <w:szCs w:val="20"/>
                <w:lang w:val="en-US"/>
              </w:rPr>
              <w:t>Mb</w:t>
            </w:r>
            <w:r w:rsidRPr="0067414C">
              <w:rPr>
                <w:rFonts w:cs="Calibri"/>
                <w:sz w:val="20"/>
                <w:szCs w:val="20"/>
              </w:rPr>
              <w:t xml:space="preserve">, </w:t>
            </w:r>
            <w:r w:rsidRPr="0067414C">
              <w:rPr>
                <w:rFonts w:cs="Calibri"/>
                <w:sz w:val="20"/>
                <w:szCs w:val="20"/>
                <w:lang w:val="en-US"/>
              </w:rPr>
              <w:t>USB</w:t>
            </w:r>
            <w:r w:rsidRPr="0067414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60" w:type="dxa"/>
            <w:noWrap/>
            <w:vAlign w:val="center"/>
          </w:tcPr>
          <w:p w:rsidR="00A604DC" w:rsidRPr="0056030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604DC" w:rsidRPr="0056030F" w:rsidTr="00995A0D">
        <w:trPr>
          <w:trHeight w:val="300"/>
        </w:trPr>
        <w:tc>
          <w:tcPr>
            <w:tcW w:w="1013" w:type="dxa"/>
            <w:vAlign w:val="center"/>
          </w:tcPr>
          <w:p w:rsidR="00A604DC" w:rsidRPr="0056030F" w:rsidRDefault="00A604DC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4.2</w:t>
            </w:r>
          </w:p>
        </w:tc>
        <w:tc>
          <w:tcPr>
            <w:tcW w:w="6202" w:type="dxa"/>
            <w:noWrap/>
            <w:vAlign w:val="center"/>
          </w:tcPr>
          <w:p w:rsidR="00A604DC" w:rsidRPr="00BB5B56" w:rsidRDefault="00A604DC" w:rsidP="00451E6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BB5B56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Запасной тонер картридж </w:t>
            </w:r>
          </w:p>
        </w:tc>
        <w:tc>
          <w:tcPr>
            <w:tcW w:w="1760" w:type="dxa"/>
            <w:noWrap/>
            <w:vAlign w:val="center"/>
          </w:tcPr>
          <w:p w:rsidR="00A604DC" w:rsidRPr="0056030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604DC" w:rsidRPr="0056030F" w:rsidTr="00995A0D">
        <w:trPr>
          <w:trHeight w:val="300"/>
        </w:trPr>
        <w:tc>
          <w:tcPr>
            <w:tcW w:w="8975" w:type="dxa"/>
            <w:gridSpan w:val="3"/>
            <w:vAlign w:val="center"/>
          </w:tcPr>
          <w:p w:rsidR="00A604DC" w:rsidRPr="008469A5" w:rsidRDefault="00A604DC" w:rsidP="008469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 5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Источник бесперебойного питания</w:t>
            </w:r>
          </w:p>
        </w:tc>
      </w:tr>
      <w:tr w:rsidR="00A604DC" w:rsidRPr="0056030F" w:rsidTr="00995A0D">
        <w:trPr>
          <w:trHeight w:val="300"/>
        </w:trPr>
        <w:tc>
          <w:tcPr>
            <w:tcW w:w="1013" w:type="dxa"/>
            <w:vAlign w:val="center"/>
          </w:tcPr>
          <w:p w:rsidR="00A604DC" w:rsidRPr="008469A5" w:rsidRDefault="00A604DC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469A5">
              <w:rPr>
                <w:rFonts w:cs="Calibri"/>
                <w:color w:val="000000"/>
                <w:lang w:eastAsia="ru-RU"/>
              </w:rPr>
              <w:t>5.1</w:t>
            </w:r>
          </w:p>
        </w:tc>
        <w:tc>
          <w:tcPr>
            <w:tcW w:w="6202" w:type="dxa"/>
            <w:noWrap/>
            <w:vAlign w:val="center"/>
          </w:tcPr>
          <w:p w:rsidR="00A604DC" w:rsidRPr="00BB5B56" w:rsidRDefault="00A604DC" w:rsidP="00451E6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BB5B56">
              <w:rPr>
                <w:rFonts w:cs="Calibri"/>
                <w:color w:val="000000"/>
                <w:sz w:val="20"/>
                <w:szCs w:val="20"/>
                <w:lang w:eastAsia="ru-RU"/>
              </w:rPr>
              <w:t>ИБП</w:t>
            </w:r>
            <w:r w:rsidRPr="00BB5B56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B5B56">
              <w:rPr>
                <w:rFonts w:cs="Calibri"/>
                <w:color w:val="000000"/>
                <w:sz w:val="20"/>
                <w:szCs w:val="20"/>
                <w:lang w:eastAsia="ru-RU"/>
              </w:rPr>
              <w:t>АРС</w:t>
            </w:r>
            <w:r w:rsidRPr="00BB5B56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 xml:space="preserve"> Back-UPS 650VA/400W 230V RS-232 </w:t>
            </w:r>
          </w:p>
        </w:tc>
        <w:tc>
          <w:tcPr>
            <w:tcW w:w="1760" w:type="dxa"/>
            <w:noWrap/>
            <w:vAlign w:val="center"/>
          </w:tcPr>
          <w:p w:rsidR="00A604DC" w:rsidRPr="0056030F" w:rsidRDefault="00A604DC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</w:tbl>
    <w:p w:rsidR="00B55C12" w:rsidRPr="0056030F" w:rsidRDefault="00B55C12" w:rsidP="00451E6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sectPr w:rsidR="00B55C12" w:rsidRPr="0056030F" w:rsidSect="006C6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3C" w:rsidRDefault="00A9103C">
      <w:r>
        <w:separator/>
      </w:r>
    </w:p>
  </w:endnote>
  <w:endnote w:type="continuationSeparator" w:id="0">
    <w:p w:rsidR="00A9103C" w:rsidRDefault="00A9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3C" w:rsidRDefault="00A9103C">
      <w:r>
        <w:separator/>
      </w:r>
    </w:p>
  </w:footnote>
  <w:footnote w:type="continuationSeparator" w:id="0">
    <w:p w:rsidR="00A9103C" w:rsidRDefault="00A9103C">
      <w:r>
        <w:continuationSeparator/>
      </w:r>
    </w:p>
  </w:footnote>
  <w:footnote w:id="1">
    <w:p w:rsidR="00B56F53" w:rsidRPr="005E7DE4" w:rsidRDefault="00B56F53">
      <w:pPr>
        <w:pStyle w:val="a7"/>
        <w:rPr>
          <w:sz w:val="18"/>
        </w:rPr>
      </w:pPr>
      <w:r w:rsidRPr="005E7DE4">
        <w:rPr>
          <w:rStyle w:val="a8"/>
          <w:sz w:val="18"/>
        </w:rPr>
        <w:footnoteRef/>
      </w:r>
      <w:r w:rsidRPr="005E7DE4">
        <w:rPr>
          <w:sz w:val="18"/>
        </w:rPr>
        <w:t xml:space="preserve"> Кабели (патч-корды) для соединения ПК и сервера в единую сеть в комплект не входят. Указав необходимые длины, пользователь может заказать комплект патч-кордов дополнительно.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6"/>
    <w:multiLevelType w:val="multilevel"/>
    <w:tmpl w:val="543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2CD5"/>
    <w:multiLevelType w:val="multilevel"/>
    <w:tmpl w:val="4AD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3FA2"/>
    <w:multiLevelType w:val="hybridMultilevel"/>
    <w:tmpl w:val="F74A947A"/>
    <w:lvl w:ilvl="0" w:tplc="DC2C18A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086E39"/>
    <w:multiLevelType w:val="multilevel"/>
    <w:tmpl w:val="99B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40AE6"/>
    <w:multiLevelType w:val="multilevel"/>
    <w:tmpl w:val="A4F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24E08"/>
    <w:multiLevelType w:val="multilevel"/>
    <w:tmpl w:val="9192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6704D"/>
    <w:multiLevelType w:val="multilevel"/>
    <w:tmpl w:val="F43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C1853"/>
    <w:multiLevelType w:val="hybridMultilevel"/>
    <w:tmpl w:val="B3728F0C"/>
    <w:lvl w:ilvl="0" w:tplc="DC2C18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94986"/>
    <w:multiLevelType w:val="multilevel"/>
    <w:tmpl w:val="C55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F6B10"/>
    <w:multiLevelType w:val="multilevel"/>
    <w:tmpl w:val="14C6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67275"/>
    <w:multiLevelType w:val="hybridMultilevel"/>
    <w:tmpl w:val="6D04B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0508B1"/>
    <w:multiLevelType w:val="multilevel"/>
    <w:tmpl w:val="1C3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F7483"/>
    <w:multiLevelType w:val="multilevel"/>
    <w:tmpl w:val="27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368EA"/>
    <w:multiLevelType w:val="multilevel"/>
    <w:tmpl w:val="380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F3A31"/>
    <w:multiLevelType w:val="multilevel"/>
    <w:tmpl w:val="702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616D8"/>
    <w:multiLevelType w:val="hybridMultilevel"/>
    <w:tmpl w:val="33EC6520"/>
    <w:lvl w:ilvl="0" w:tplc="DC2C18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612503"/>
    <w:multiLevelType w:val="multilevel"/>
    <w:tmpl w:val="244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64C90"/>
    <w:multiLevelType w:val="multilevel"/>
    <w:tmpl w:val="FBC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1002A"/>
    <w:multiLevelType w:val="multilevel"/>
    <w:tmpl w:val="CFB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14"/>
  </w:num>
  <w:num w:numId="8">
    <w:abstractNumId w:val="9"/>
  </w:num>
  <w:num w:numId="9">
    <w:abstractNumId w:val="11"/>
  </w:num>
  <w:num w:numId="10">
    <w:abstractNumId w:val="3"/>
  </w:num>
  <w:num w:numId="11">
    <w:abstractNumId w:val="13"/>
  </w:num>
  <w:num w:numId="12">
    <w:abstractNumId w:val="18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E6F"/>
    <w:rsid w:val="000450FE"/>
    <w:rsid w:val="0004580F"/>
    <w:rsid w:val="00067651"/>
    <w:rsid w:val="00081785"/>
    <w:rsid w:val="000B521C"/>
    <w:rsid w:val="000B78AE"/>
    <w:rsid w:val="000F612A"/>
    <w:rsid w:val="000F7D8E"/>
    <w:rsid w:val="001018EC"/>
    <w:rsid w:val="00127E54"/>
    <w:rsid w:val="00176767"/>
    <w:rsid w:val="001C31E9"/>
    <w:rsid w:val="001E0A0C"/>
    <w:rsid w:val="00204DCE"/>
    <w:rsid w:val="00206722"/>
    <w:rsid w:val="00222FD0"/>
    <w:rsid w:val="00224A11"/>
    <w:rsid w:val="00251D72"/>
    <w:rsid w:val="0026613C"/>
    <w:rsid w:val="00270BC1"/>
    <w:rsid w:val="00297E16"/>
    <w:rsid w:val="002C2AA4"/>
    <w:rsid w:val="002D208E"/>
    <w:rsid w:val="002E78F5"/>
    <w:rsid w:val="0033760E"/>
    <w:rsid w:val="00340D35"/>
    <w:rsid w:val="00362D77"/>
    <w:rsid w:val="00383FEE"/>
    <w:rsid w:val="003A19AA"/>
    <w:rsid w:val="003A751D"/>
    <w:rsid w:val="0040142C"/>
    <w:rsid w:val="00423765"/>
    <w:rsid w:val="0044429D"/>
    <w:rsid w:val="00451E6F"/>
    <w:rsid w:val="00457278"/>
    <w:rsid w:val="004908AB"/>
    <w:rsid w:val="004B4D93"/>
    <w:rsid w:val="005435ED"/>
    <w:rsid w:val="0056030F"/>
    <w:rsid w:val="005621F5"/>
    <w:rsid w:val="005B72E6"/>
    <w:rsid w:val="005E7DE4"/>
    <w:rsid w:val="0060782D"/>
    <w:rsid w:val="0063247C"/>
    <w:rsid w:val="006435FA"/>
    <w:rsid w:val="00650887"/>
    <w:rsid w:val="00654A04"/>
    <w:rsid w:val="006566F3"/>
    <w:rsid w:val="0067414C"/>
    <w:rsid w:val="006810A1"/>
    <w:rsid w:val="006A3F63"/>
    <w:rsid w:val="006C6550"/>
    <w:rsid w:val="006C6EB8"/>
    <w:rsid w:val="006D1D4E"/>
    <w:rsid w:val="006D5B8C"/>
    <w:rsid w:val="006E2F81"/>
    <w:rsid w:val="006E5781"/>
    <w:rsid w:val="006F1682"/>
    <w:rsid w:val="006F25BA"/>
    <w:rsid w:val="00723F24"/>
    <w:rsid w:val="00794D38"/>
    <w:rsid w:val="007953DE"/>
    <w:rsid w:val="007D449E"/>
    <w:rsid w:val="007D450F"/>
    <w:rsid w:val="007F27E7"/>
    <w:rsid w:val="008063A3"/>
    <w:rsid w:val="0081073E"/>
    <w:rsid w:val="008469A5"/>
    <w:rsid w:val="00885127"/>
    <w:rsid w:val="008B5C23"/>
    <w:rsid w:val="008B675F"/>
    <w:rsid w:val="008B6D26"/>
    <w:rsid w:val="008E1F45"/>
    <w:rsid w:val="0094311C"/>
    <w:rsid w:val="00962DBB"/>
    <w:rsid w:val="0097113F"/>
    <w:rsid w:val="009826AF"/>
    <w:rsid w:val="00995A0D"/>
    <w:rsid w:val="00996763"/>
    <w:rsid w:val="009A5D06"/>
    <w:rsid w:val="009D555B"/>
    <w:rsid w:val="009F277F"/>
    <w:rsid w:val="009F6241"/>
    <w:rsid w:val="00A03C60"/>
    <w:rsid w:val="00A11A14"/>
    <w:rsid w:val="00A13D95"/>
    <w:rsid w:val="00A224B2"/>
    <w:rsid w:val="00A22666"/>
    <w:rsid w:val="00A604DC"/>
    <w:rsid w:val="00A82F54"/>
    <w:rsid w:val="00A9103C"/>
    <w:rsid w:val="00AA2116"/>
    <w:rsid w:val="00AB1CA3"/>
    <w:rsid w:val="00AC1EA4"/>
    <w:rsid w:val="00AC225D"/>
    <w:rsid w:val="00AD0FA9"/>
    <w:rsid w:val="00AE02CD"/>
    <w:rsid w:val="00B01355"/>
    <w:rsid w:val="00B0437E"/>
    <w:rsid w:val="00B06171"/>
    <w:rsid w:val="00B07994"/>
    <w:rsid w:val="00B40E27"/>
    <w:rsid w:val="00B55C12"/>
    <w:rsid w:val="00B56F53"/>
    <w:rsid w:val="00B751AB"/>
    <w:rsid w:val="00B82B1B"/>
    <w:rsid w:val="00BA644C"/>
    <w:rsid w:val="00BB2CB9"/>
    <w:rsid w:val="00BB2E78"/>
    <w:rsid w:val="00BB5B56"/>
    <w:rsid w:val="00C07E93"/>
    <w:rsid w:val="00C17279"/>
    <w:rsid w:val="00C30CF0"/>
    <w:rsid w:val="00C77ABE"/>
    <w:rsid w:val="00CB5A95"/>
    <w:rsid w:val="00CE2FAB"/>
    <w:rsid w:val="00D04AAF"/>
    <w:rsid w:val="00D219E7"/>
    <w:rsid w:val="00DD09FA"/>
    <w:rsid w:val="00DE6A94"/>
    <w:rsid w:val="00DF716A"/>
    <w:rsid w:val="00E179B0"/>
    <w:rsid w:val="00E64066"/>
    <w:rsid w:val="00E76DFF"/>
    <w:rsid w:val="00E951A5"/>
    <w:rsid w:val="00E97F01"/>
    <w:rsid w:val="00EC6E2E"/>
    <w:rsid w:val="00EC7AB9"/>
    <w:rsid w:val="00EF1B3B"/>
    <w:rsid w:val="00F479B9"/>
    <w:rsid w:val="00F530A5"/>
    <w:rsid w:val="00F639F7"/>
    <w:rsid w:val="00F84D48"/>
    <w:rsid w:val="00FB52FC"/>
    <w:rsid w:val="00FC2957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FD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4572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locked/>
    <w:rsid w:val="00B56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51E6F"/>
    <w:pPr>
      <w:ind w:left="720"/>
      <w:contextualSpacing/>
    </w:pPr>
  </w:style>
  <w:style w:type="paragraph" w:styleId="a3">
    <w:name w:val="Balloon Text"/>
    <w:basedOn w:val="a"/>
    <w:link w:val="a4"/>
    <w:semiHidden/>
    <w:rsid w:val="00451E6F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451E6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435E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435E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C77ABE"/>
    <w:rPr>
      <w:sz w:val="20"/>
      <w:szCs w:val="20"/>
    </w:rPr>
  </w:style>
  <w:style w:type="character" w:styleId="a8">
    <w:name w:val="footnote reference"/>
    <w:semiHidden/>
    <w:rsid w:val="00C77ABE"/>
    <w:rPr>
      <w:vertAlign w:val="superscript"/>
    </w:rPr>
  </w:style>
  <w:style w:type="paragraph" w:styleId="a9">
    <w:name w:val="Normal (Web)"/>
    <w:basedOn w:val="a"/>
    <w:rsid w:val="00C07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C07E93"/>
    <w:rPr>
      <w:b/>
      <w:bCs/>
    </w:rPr>
  </w:style>
  <w:style w:type="character" w:styleId="ab">
    <w:name w:val="Hyperlink"/>
    <w:rsid w:val="00C07E93"/>
    <w:rPr>
      <w:color w:val="0000FF"/>
      <w:u w:val="single"/>
    </w:rPr>
  </w:style>
  <w:style w:type="character" w:customStyle="1" w:styleId="small">
    <w:name w:val="small"/>
    <w:basedOn w:val="a0"/>
    <w:rsid w:val="006A3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4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3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4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7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2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5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nt.ru/bitrix/templates/cnt_2014_v2/images/cnt_logo.png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http://www.apc.com/resource/images/conn_iec-320-c13.gif" TargetMode="External"/><Relationship Id="rId2" Type="http://schemas.openxmlformats.org/officeDocument/2006/relationships/styles" Target="styles.xml"/><Relationship Id="rId16" Type="http://schemas.openxmlformats.org/officeDocument/2006/relationships/image" Target="http://www.apc.com/resource/images/conn_iec-320-c13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i-Teco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Ольга</dc:creator>
  <cp:lastModifiedBy>semin</cp:lastModifiedBy>
  <cp:revision>2</cp:revision>
  <dcterms:created xsi:type="dcterms:W3CDTF">2015-11-16T12:46:00Z</dcterms:created>
  <dcterms:modified xsi:type="dcterms:W3CDTF">2015-11-16T12:46:00Z</dcterms:modified>
</cp:coreProperties>
</file>